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8B" w:rsidRDefault="00BB698B"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0A0E2E7" wp14:editId="472D9AC0">
            <wp:simplePos x="0" y="0"/>
            <wp:positionH relativeFrom="margin">
              <wp:posOffset>2190115</wp:posOffset>
            </wp:positionH>
            <wp:positionV relativeFrom="margin">
              <wp:posOffset>-457200</wp:posOffset>
            </wp:positionV>
            <wp:extent cx="1381125" cy="857250"/>
            <wp:effectExtent l="0" t="0" r="9525" b="0"/>
            <wp:wrapSquare wrapText="bothSides"/>
            <wp:docPr id="1" name="Picture 1" descr="ccbccorr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bccorrcol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263"/>
                    <a:stretch/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98B" w:rsidRDefault="00BB698B" w:rsidP="00BB698B"/>
    <w:p w:rsidR="00BB698B" w:rsidRPr="00BB698B" w:rsidRDefault="007071BE" w:rsidP="00BB698B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7071BE">
        <w:rPr>
          <w:rFonts w:ascii="Arial" w:hAnsi="Arial" w:cs="Arial"/>
          <w:sz w:val="32"/>
          <w:szCs w:val="32"/>
          <w:u w:val="single"/>
          <w:lang w:val="cy-GB"/>
        </w:rPr>
        <w:t>SWYDD-DDISGRIFIAD</w:t>
      </w:r>
    </w:p>
    <w:p w:rsidR="00BB698B" w:rsidRDefault="00BB698B" w:rsidP="00BB698B"/>
    <w:tbl>
      <w:tblPr>
        <w:tblStyle w:val="TableGrid"/>
        <w:tblpPr w:leftFromText="180" w:rightFromText="180" w:vertAnchor="text" w:tblpXSpec="center" w:tblpY="1"/>
        <w:tblOverlap w:val="never"/>
        <w:tblW w:w="9661" w:type="dxa"/>
        <w:tblLook w:val="04A0" w:firstRow="1" w:lastRow="0" w:firstColumn="1" w:lastColumn="0" w:noHBand="0" w:noVBand="1"/>
      </w:tblPr>
      <w:tblGrid>
        <w:gridCol w:w="2138"/>
        <w:gridCol w:w="2981"/>
        <w:gridCol w:w="2023"/>
        <w:gridCol w:w="2519"/>
      </w:tblGrid>
      <w:tr w:rsidR="00BB698B" w:rsidTr="00CC30EA">
        <w:trPr>
          <w:trHeight w:val="563"/>
        </w:trPr>
        <w:tc>
          <w:tcPr>
            <w:tcW w:w="2138" w:type="dxa"/>
            <w:vAlign w:val="center"/>
          </w:tcPr>
          <w:p w:rsidR="00BB698B" w:rsidRPr="00BB698B" w:rsidRDefault="007071BE" w:rsidP="00BB69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71BE">
              <w:rPr>
                <w:rFonts w:ascii="Arial" w:hAnsi="Arial" w:cs="Arial"/>
                <w:b/>
                <w:sz w:val="24"/>
                <w:szCs w:val="24"/>
                <w:lang w:val="cy-GB"/>
              </w:rPr>
              <w:t>Teitl y Swydd:</w:t>
            </w:r>
          </w:p>
        </w:tc>
        <w:tc>
          <w:tcPr>
            <w:tcW w:w="2981" w:type="dxa"/>
          </w:tcPr>
          <w:p w:rsidR="00BB698B" w:rsidRPr="00BB698B" w:rsidRDefault="007071BE" w:rsidP="00BB698B">
            <w:pPr>
              <w:rPr>
                <w:rFonts w:ascii="Arial" w:hAnsi="Arial" w:cs="Arial"/>
                <w:sz w:val="24"/>
                <w:szCs w:val="24"/>
              </w:rPr>
            </w:pPr>
            <w:r w:rsidRPr="007071BE">
              <w:rPr>
                <w:rFonts w:ascii="Arial" w:hAnsi="Arial" w:cs="Arial"/>
                <w:sz w:val="24"/>
                <w:szCs w:val="24"/>
                <w:lang w:val="cy-GB"/>
              </w:rPr>
              <w:t>Gweithiwr Ffordd</w:t>
            </w:r>
          </w:p>
        </w:tc>
        <w:tc>
          <w:tcPr>
            <w:tcW w:w="2023" w:type="dxa"/>
            <w:vAlign w:val="center"/>
          </w:tcPr>
          <w:p w:rsidR="00BB698B" w:rsidRPr="00BB698B" w:rsidRDefault="007071BE" w:rsidP="00BB698B">
            <w:pPr>
              <w:rPr>
                <w:b/>
              </w:rPr>
            </w:pPr>
            <w:r w:rsidRPr="007071BE">
              <w:rPr>
                <w:rFonts w:ascii="Arial" w:hAnsi="Arial" w:cs="Arial"/>
                <w:b/>
                <w:sz w:val="24"/>
                <w:szCs w:val="24"/>
                <w:lang w:val="cy-GB"/>
              </w:rPr>
              <w:t>Adran / Gwasanaeth:</w:t>
            </w:r>
            <w:r w:rsidR="00BB698B" w:rsidRPr="00BB69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BB698B" w:rsidRPr="00BB698B" w:rsidRDefault="007071BE" w:rsidP="00BB698B">
            <w:pPr>
              <w:rPr>
                <w:rFonts w:ascii="Arial" w:hAnsi="Arial" w:cs="Arial"/>
                <w:sz w:val="24"/>
                <w:szCs w:val="24"/>
              </w:rPr>
            </w:pPr>
            <w:r w:rsidRPr="007071BE">
              <w:rPr>
                <w:rFonts w:ascii="Arial" w:hAnsi="Arial" w:cs="Arial"/>
                <w:sz w:val="24"/>
                <w:szCs w:val="24"/>
                <w:lang w:val="cy-GB"/>
              </w:rPr>
              <w:t>AFfCh - Mannau Agored</w:t>
            </w:r>
          </w:p>
        </w:tc>
      </w:tr>
      <w:tr w:rsidR="00BB698B" w:rsidTr="00CC30EA">
        <w:trPr>
          <w:trHeight w:val="563"/>
        </w:trPr>
        <w:tc>
          <w:tcPr>
            <w:tcW w:w="2138" w:type="dxa"/>
            <w:vAlign w:val="center"/>
          </w:tcPr>
          <w:p w:rsidR="00BB698B" w:rsidRPr="00BB698B" w:rsidRDefault="007071BE" w:rsidP="00BB69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71BE">
              <w:rPr>
                <w:rFonts w:ascii="Arial" w:hAnsi="Arial" w:cs="Arial"/>
                <w:b/>
                <w:sz w:val="24"/>
                <w:szCs w:val="24"/>
                <w:lang w:val="cy-GB"/>
              </w:rPr>
              <w:t>Oriau:</w:t>
            </w:r>
          </w:p>
        </w:tc>
        <w:tc>
          <w:tcPr>
            <w:tcW w:w="2981" w:type="dxa"/>
          </w:tcPr>
          <w:p w:rsidR="00BB698B" w:rsidRPr="00BB698B" w:rsidRDefault="009820CE" w:rsidP="00BB6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023" w:type="dxa"/>
            <w:vAlign w:val="center"/>
          </w:tcPr>
          <w:p w:rsidR="00BB698B" w:rsidRPr="00BB698B" w:rsidRDefault="007071BE" w:rsidP="00BB69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71BE">
              <w:rPr>
                <w:rFonts w:ascii="Arial" w:hAnsi="Arial" w:cs="Arial"/>
                <w:b/>
                <w:sz w:val="24"/>
                <w:szCs w:val="24"/>
                <w:lang w:val="cy-GB"/>
              </w:rPr>
              <w:t>Lefel:</w:t>
            </w:r>
          </w:p>
        </w:tc>
        <w:tc>
          <w:tcPr>
            <w:tcW w:w="2519" w:type="dxa"/>
          </w:tcPr>
          <w:p w:rsidR="00BB698B" w:rsidRPr="00BB698B" w:rsidRDefault="007071BE" w:rsidP="00BB698B">
            <w:pPr>
              <w:rPr>
                <w:rFonts w:ascii="Arial" w:hAnsi="Arial" w:cs="Arial"/>
                <w:sz w:val="24"/>
                <w:szCs w:val="24"/>
              </w:rPr>
            </w:pPr>
            <w:r w:rsidRPr="007071BE">
              <w:rPr>
                <w:rFonts w:ascii="Arial" w:hAnsi="Arial" w:cs="Arial"/>
                <w:sz w:val="24"/>
                <w:szCs w:val="24"/>
                <w:lang w:val="cy-GB"/>
              </w:rPr>
              <w:t>G04</w:t>
            </w:r>
          </w:p>
        </w:tc>
      </w:tr>
      <w:tr w:rsidR="00BB698B" w:rsidTr="00CC30EA">
        <w:trPr>
          <w:trHeight w:val="563"/>
        </w:trPr>
        <w:tc>
          <w:tcPr>
            <w:tcW w:w="2138" w:type="dxa"/>
            <w:vAlign w:val="center"/>
          </w:tcPr>
          <w:p w:rsidR="00BB698B" w:rsidRPr="00BB698B" w:rsidRDefault="007071BE" w:rsidP="00BB69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71BE">
              <w:rPr>
                <w:rFonts w:ascii="Arial" w:hAnsi="Arial" w:cs="Arial"/>
                <w:b/>
                <w:sz w:val="24"/>
                <w:szCs w:val="24"/>
                <w:lang w:val="cy-GB"/>
              </w:rPr>
              <w:t>Lleoliad:</w:t>
            </w:r>
          </w:p>
        </w:tc>
        <w:tc>
          <w:tcPr>
            <w:tcW w:w="2981" w:type="dxa"/>
          </w:tcPr>
          <w:p w:rsidR="00BB698B" w:rsidRPr="00BB698B" w:rsidRDefault="00F7251E" w:rsidP="00F72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 Marl / Tan y Gop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023" w:type="dxa"/>
            <w:vAlign w:val="center"/>
          </w:tcPr>
          <w:p w:rsidR="00BB698B" w:rsidRPr="00BB698B" w:rsidRDefault="007071BE" w:rsidP="00BB69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71BE">
              <w:rPr>
                <w:rFonts w:ascii="Arial" w:hAnsi="Arial" w:cs="Arial"/>
                <w:b/>
                <w:sz w:val="24"/>
                <w:szCs w:val="24"/>
                <w:lang w:val="cy-GB"/>
              </w:rPr>
              <w:t>Rhif Gwerthusiad Swydd:</w:t>
            </w:r>
            <w:r w:rsidR="00BB698B" w:rsidRPr="00BB69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BB698B" w:rsidRPr="00BB698B" w:rsidRDefault="007071BE" w:rsidP="00BB698B">
            <w:pPr>
              <w:rPr>
                <w:rFonts w:ascii="Arial" w:hAnsi="Arial" w:cs="Arial"/>
                <w:sz w:val="24"/>
                <w:szCs w:val="24"/>
              </w:rPr>
            </w:pPr>
            <w:r w:rsidRPr="007071BE">
              <w:rPr>
                <w:rFonts w:ascii="Arial" w:hAnsi="Arial" w:cs="Arial"/>
                <w:sz w:val="24"/>
                <w:szCs w:val="24"/>
                <w:lang w:val="cy-GB"/>
              </w:rPr>
              <w:t>JE0169</w:t>
            </w:r>
          </w:p>
        </w:tc>
      </w:tr>
      <w:tr w:rsidR="00BB698B" w:rsidTr="00CC30EA">
        <w:trPr>
          <w:trHeight w:val="563"/>
        </w:trPr>
        <w:tc>
          <w:tcPr>
            <w:tcW w:w="2138" w:type="dxa"/>
            <w:vAlign w:val="center"/>
          </w:tcPr>
          <w:p w:rsidR="00BB698B" w:rsidRPr="00BB698B" w:rsidRDefault="007071BE" w:rsidP="00BB69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71BE">
              <w:rPr>
                <w:rFonts w:ascii="Arial" w:hAnsi="Arial" w:cs="Arial"/>
                <w:b/>
                <w:sz w:val="24"/>
                <w:szCs w:val="24"/>
                <w:lang w:val="cy-GB"/>
              </w:rPr>
              <w:t>Yn atebol i:</w:t>
            </w:r>
          </w:p>
        </w:tc>
        <w:tc>
          <w:tcPr>
            <w:tcW w:w="2981" w:type="dxa"/>
          </w:tcPr>
          <w:p w:rsidR="00BB698B" w:rsidRPr="00BB698B" w:rsidRDefault="00A13317" w:rsidP="00F020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3317">
              <w:rPr>
                <w:rFonts w:ascii="Arial" w:hAnsi="Arial" w:cs="Arial"/>
                <w:lang w:eastAsia="en-GB"/>
              </w:rPr>
              <w:t>Rheolwr</w:t>
            </w:r>
            <w:proofErr w:type="spellEnd"/>
            <w:r w:rsidRPr="00A1331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A13317">
              <w:rPr>
                <w:rFonts w:ascii="Arial" w:hAnsi="Arial" w:cs="Arial"/>
                <w:lang w:eastAsia="en-GB"/>
              </w:rPr>
              <w:t>Ardal</w:t>
            </w:r>
            <w:proofErr w:type="spellEnd"/>
            <w:r w:rsidRPr="00A13317">
              <w:rPr>
                <w:rFonts w:ascii="Arial" w:hAnsi="Arial" w:cs="Arial"/>
                <w:lang w:eastAsia="en-GB"/>
              </w:rPr>
              <w:t xml:space="preserve"> </w:t>
            </w:r>
            <w:r w:rsidRPr="00A13317">
              <w:rPr>
                <w:rFonts w:ascii="Arial" w:hAnsi="Arial" w:cs="Arial"/>
                <w:lang w:val="en-US" w:eastAsia="en-GB"/>
              </w:rPr>
              <w:t>Mannau Agored</w:t>
            </w:r>
          </w:p>
        </w:tc>
        <w:tc>
          <w:tcPr>
            <w:tcW w:w="2023" w:type="dxa"/>
            <w:vAlign w:val="center"/>
          </w:tcPr>
          <w:p w:rsidR="00BB698B" w:rsidRPr="00BB698B" w:rsidRDefault="00CC30EA" w:rsidP="00BB69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30EA">
              <w:rPr>
                <w:rFonts w:ascii="Arial" w:hAnsi="Arial" w:cs="Arial"/>
                <w:b/>
                <w:sz w:val="24"/>
                <w:szCs w:val="24"/>
                <w:lang w:val="cy-GB"/>
              </w:rPr>
              <w:t>Yn gyfrifol am:</w:t>
            </w:r>
            <w:r w:rsidR="00BB698B" w:rsidRPr="00BB69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C30EA">
              <w:rPr>
                <w:rFonts w:ascii="Arial" w:hAnsi="Arial" w:cs="Arial"/>
                <w:b/>
                <w:sz w:val="24"/>
                <w:szCs w:val="24"/>
                <w:lang w:val="cy-GB"/>
              </w:rPr>
              <w:t>(Staff)</w:t>
            </w:r>
          </w:p>
        </w:tc>
        <w:tc>
          <w:tcPr>
            <w:tcW w:w="2519" w:type="dxa"/>
          </w:tcPr>
          <w:p w:rsidR="00BB698B" w:rsidRPr="00BB698B" w:rsidRDefault="00CC30EA" w:rsidP="00BB698B">
            <w:pPr>
              <w:rPr>
                <w:rFonts w:ascii="Arial" w:hAnsi="Arial" w:cs="Arial"/>
                <w:sz w:val="24"/>
                <w:szCs w:val="24"/>
              </w:rPr>
            </w:pPr>
            <w:r w:rsidRPr="00CC30EA">
              <w:rPr>
                <w:rFonts w:ascii="Arial" w:hAnsi="Arial" w:cs="Arial"/>
                <w:sz w:val="24"/>
                <w:szCs w:val="24"/>
                <w:lang w:val="cy-GB"/>
              </w:rPr>
              <w:t>Dim</w:t>
            </w:r>
          </w:p>
        </w:tc>
      </w:tr>
    </w:tbl>
    <w:p w:rsidR="00BB698B" w:rsidRDefault="00BB698B" w:rsidP="00BB698B"/>
    <w:tbl>
      <w:tblPr>
        <w:tblStyle w:val="TableGrid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BB698B" w:rsidTr="00CC30EA">
        <w:trPr>
          <w:trHeight w:val="298"/>
        </w:trPr>
        <w:tc>
          <w:tcPr>
            <w:tcW w:w="9639" w:type="dxa"/>
          </w:tcPr>
          <w:p w:rsidR="00BB698B" w:rsidRPr="00BB698B" w:rsidRDefault="00CC30EA" w:rsidP="00BB698B">
            <w:pPr>
              <w:rPr>
                <w:b/>
              </w:rPr>
            </w:pPr>
            <w:r w:rsidRPr="00CC30EA">
              <w:rPr>
                <w:rFonts w:ascii="Arial" w:hAnsi="Arial" w:cs="Arial"/>
                <w:b/>
                <w:sz w:val="24"/>
                <w:szCs w:val="24"/>
                <w:lang w:val="cy-GB"/>
              </w:rPr>
              <w:t>Pwrpas y Swydd:</w:t>
            </w:r>
          </w:p>
        </w:tc>
      </w:tr>
      <w:tr w:rsidR="00BB698B" w:rsidTr="00CC30EA">
        <w:trPr>
          <w:trHeight w:val="1305"/>
        </w:trPr>
        <w:tc>
          <w:tcPr>
            <w:tcW w:w="9639" w:type="dxa"/>
          </w:tcPr>
          <w:p w:rsidR="00905315" w:rsidRDefault="00905315" w:rsidP="00BB698B"/>
          <w:p w:rsidR="00905315" w:rsidRPr="00905315" w:rsidRDefault="00CC30EA" w:rsidP="00905315">
            <w:r w:rsidRPr="00CC30EA">
              <w:rPr>
                <w:rFonts w:ascii="Arial" w:hAnsi="Arial" w:cs="Arial"/>
                <w:lang w:val="cy-GB"/>
              </w:rPr>
              <w:t>Ymgymryd â gwaith cyffredinol o gynnal a chadw priffyrdd ac adeiladu yn ogystal â thasgau eraill a gynhwysir o fewn y swyddogaeth Mannau Agored, gan gynnwys rheoli traffig a Chynnal a Chadw dros y Gaeaf, ynghyd â gweithrediad peiriannau ac offer a gyrru cerbydau nwyddau mawr</w:t>
            </w:r>
            <w:r w:rsidR="00816088">
              <w:t>.</w:t>
            </w:r>
          </w:p>
          <w:p w:rsidR="00BB698B" w:rsidRPr="00905315" w:rsidRDefault="00BB698B" w:rsidP="00905315"/>
        </w:tc>
      </w:tr>
    </w:tbl>
    <w:tbl>
      <w:tblPr>
        <w:tblStyle w:val="TableGrid"/>
        <w:tblpPr w:leftFromText="180" w:rightFromText="180" w:vertAnchor="text" w:horzAnchor="margin" w:tblpX="-289" w:tblpY="265"/>
        <w:tblW w:w="9634" w:type="dxa"/>
        <w:tblLook w:val="04A0" w:firstRow="1" w:lastRow="0" w:firstColumn="1" w:lastColumn="0" w:noHBand="0" w:noVBand="1"/>
      </w:tblPr>
      <w:tblGrid>
        <w:gridCol w:w="1418"/>
        <w:gridCol w:w="8216"/>
      </w:tblGrid>
      <w:tr w:rsidR="00AD4146" w:rsidTr="00351D69">
        <w:trPr>
          <w:trHeight w:val="291"/>
        </w:trPr>
        <w:tc>
          <w:tcPr>
            <w:tcW w:w="9634" w:type="dxa"/>
            <w:gridSpan w:val="2"/>
          </w:tcPr>
          <w:p w:rsidR="00AD4146" w:rsidRDefault="00CC30EA" w:rsidP="00351D69">
            <w:pPr>
              <w:pStyle w:val="Heading3"/>
              <w:outlineLvl w:val="2"/>
            </w:pPr>
            <w:r w:rsidRPr="00CC30EA">
              <w:rPr>
                <w:rFonts w:ascii="Arial" w:eastAsiaTheme="minorHAnsi" w:hAnsi="Arial" w:cs="Arial"/>
                <w:b/>
                <w:color w:val="auto"/>
                <w:lang w:val="cy-GB"/>
              </w:rPr>
              <w:t>Dyletswyddau a Chyfrifoldebau - Penodol i'r Swydd</w:t>
            </w:r>
          </w:p>
        </w:tc>
      </w:tr>
      <w:tr w:rsidR="00AD4146" w:rsidTr="00351D69">
        <w:trPr>
          <w:trHeight w:val="275"/>
        </w:trPr>
        <w:tc>
          <w:tcPr>
            <w:tcW w:w="1418" w:type="dxa"/>
            <w:vAlign w:val="center"/>
          </w:tcPr>
          <w:p w:rsidR="00AD4146" w:rsidRPr="001A316A" w:rsidRDefault="00AD4146" w:rsidP="00351D6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F020F4" w:rsidRDefault="00F020F4" w:rsidP="00351D69">
            <w:pPr>
              <w:rPr>
                <w:rFonts w:ascii="Arial" w:hAnsi="Arial" w:cs="Arial"/>
              </w:rPr>
            </w:pPr>
          </w:p>
          <w:p w:rsidR="00AD4146" w:rsidRPr="00F020F4" w:rsidRDefault="00CC30EA" w:rsidP="00351D69">
            <w:pPr>
              <w:rPr>
                <w:rFonts w:ascii="Arial" w:hAnsi="Arial" w:cs="Arial"/>
              </w:rPr>
            </w:pPr>
            <w:r w:rsidRPr="00C75E9C">
              <w:rPr>
                <w:rFonts w:ascii="Arial" w:hAnsi="Arial" w:cs="Arial"/>
                <w:lang w:val="cy-GB"/>
              </w:rPr>
              <w:t>Ymgymryd a rheoli gwaith o natur peirianneg sifil, yn gyffredinol, ond nid yn gyfan gwbl ar briffyrdd, gan gynnwys gosod palmant, gwaith tarmac, agor ffosydd, seidin, draenio, palmentyd</w:t>
            </w:r>
            <w:r w:rsidR="000A4BE4" w:rsidRPr="00C75E9C">
              <w:rPr>
                <w:rFonts w:ascii="Arial" w:hAnsi="Arial" w:cs="Arial"/>
                <w:lang w:val="cy-GB"/>
              </w:rPr>
              <w:t>d, ffosydd, a chyfeirio</w:t>
            </w:r>
            <w:r w:rsidRPr="00C75E9C">
              <w:rPr>
                <w:rFonts w:ascii="Arial" w:hAnsi="Arial" w:cs="Arial"/>
                <w:lang w:val="cy-GB"/>
              </w:rPr>
              <w:t xml:space="preserve"> codi/symud.</w:t>
            </w:r>
          </w:p>
        </w:tc>
      </w:tr>
      <w:tr w:rsidR="00AD4146" w:rsidTr="00351D69">
        <w:trPr>
          <w:trHeight w:val="275"/>
        </w:trPr>
        <w:tc>
          <w:tcPr>
            <w:tcW w:w="1418" w:type="dxa"/>
            <w:vAlign w:val="center"/>
          </w:tcPr>
          <w:p w:rsidR="00AD4146" w:rsidRPr="001A316A" w:rsidRDefault="00AD4146" w:rsidP="00351D6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Default="00AD4146" w:rsidP="00351D69"/>
          <w:p w:rsidR="00AD4146" w:rsidRPr="00F020F4" w:rsidRDefault="00C75E9C" w:rsidP="00351D69">
            <w:pPr>
              <w:spacing w:after="120"/>
              <w:jc w:val="both"/>
              <w:rPr>
                <w:rFonts w:ascii="Arial" w:hAnsi="Arial" w:cs="Arial"/>
              </w:rPr>
            </w:pPr>
            <w:r w:rsidRPr="00C75E9C">
              <w:rPr>
                <w:rFonts w:ascii="Arial" w:hAnsi="Arial"/>
                <w:lang w:val="cy-GB"/>
              </w:rPr>
              <w:t>Ymgymryd â gwaith arall sy'n dod o fewn swyddogaeth y Gwasanaeth Mannau Agored gan gynnwys casglu sbwriel, tocio/clirio coed a gwrychoedd, torri glaswellt ac ati</w:t>
            </w:r>
          </w:p>
        </w:tc>
      </w:tr>
      <w:tr w:rsidR="00AD4146" w:rsidTr="00351D69">
        <w:trPr>
          <w:trHeight w:val="275"/>
        </w:trPr>
        <w:tc>
          <w:tcPr>
            <w:tcW w:w="1418" w:type="dxa"/>
            <w:vAlign w:val="center"/>
          </w:tcPr>
          <w:p w:rsidR="00AD4146" w:rsidRPr="001A316A" w:rsidRDefault="00AD4146" w:rsidP="00351D6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F020F4" w:rsidRDefault="00F020F4" w:rsidP="00351D69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AD4146" w:rsidRPr="00F020F4" w:rsidRDefault="00C75E9C" w:rsidP="00351D69">
            <w:pPr>
              <w:spacing w:after="120"/>
              <w:jc w:val="both"/>
              <w:rPr>
                <w:rFonts w:ascii="Arial" w:hAnsi="Arial" w:cs="Arial"/>
              </w:rPr>
            </w:pPr>
            <w:r w:rsidRPr="00253AC3">
              <w:rPr>
                <w:rFonts w:ascii="Arial" w:hAnsi="Arial" w:cs="Arial"/>
                <w:lang w:val="cy-GB"/>
              </w:rPr>
              <w:t>Cynnal a rheoli gosod,</w:t>
            </w:r>
            <w:r w:rsidR="00253AC3" w:rsidRPr="00253AC3">
              <w:rPr>
                <w:rFonts w:ascii="Arial" w:hAnsi="Arial" w:cs="Arial"/>
                <w:lang w:val="cy-GB"/>
              </w:rPr>
              <w:t xml:space="preserve"> cynnal a chadw a symud</w:t>
            </w:r>
            <w:r w:rsidRPr="00253AC3">
              <w:rPr>
                <w:rFonts w:ascii="Arial" w:hAnsi="Arial" w:cs="Arial"/>
                <w:lang w:val="cy-GB"/>
              </w:rPr>
              <w:t xml:space="preserve"> r</w:t>
            </w:r>
            <w:r w:rsidR="00253AC3" w:rsidRPr="00253AC3">
              <w:rPr>
                <w:rFonts w:ascii="Arial" w:hAnsi="Arial" w:cs="Arial"/>
                <w:lang w:val="cy-GB"/>
              </w:rPr>
              <w:t>h</w:t>
            </w:r>
            <w:r w:rsidRPr="00253AC3">
              <w:rPr>
                <w:rFonts w:ascii="Arial" w:hAnsi="Arial" w:cs="Arial"/>
                <w:lang w:val="cy-GB"/>
              </w:rPr>
              <w:t>eolaeth traffig dros dro.</w:t>
            </w:r>
          </w:p>
        </w:tc>
      </w:tr>
      <w:tr w:rsidR="00AD4146" w:rsidTr="00351D69">
        <w:trPr>
          <w:trHeight w:val="275"/>
        </w:trPr>
        <w:tc>
          <w:tcPr>
            <w:tcW w:w="1418" w:type="dxa"/>
            <w:vAlign w:val="center"/>
          </w:tcPr>
          <w:p w:rsidR="00AD4146" w:rsidRPr="001A316A" w:rsidRDefault="00AD4146" w:rsidP="00351D6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Default="00AD4146" w:rsidP="00351D69"/>
          <w:p w:rsidR="00AD4146" w:rsidRDefault="00253AC3" w:rsidP="00351D69">
            <w:r w:rsidRPr="00253AC3">
              <w:rPr>
                <w:rFonts w:ascii="Arial" w:hAnsi="Arial" w:cs="Arial"/>
                <w:lang w:val="cy-GB"/>
              </w:rPr>
              <w:t xml:space="preserve">Ymgymryd a gwaith rheoli o natur mwy arbenigol ee cynnal a chadw, gosod a thrwsio systemau atal cerbydau, gwaith llif gadwyn </w:t>
            </w:r>
          </w:p>
        </w:tc>
      </w:tr>
      <w:tr w:rsidR="00AD4146" w:rsidTr="00351D69">
        <w:trPr>
          <w:trHeight w:val="275"/>
        </w:trPr>
        <w:tc>
          <w:tcPr>
            <w:tcW w:w="1418" w:type="dxa"/>
            <w:vAlign w:val="center"/>
          </w:tcPr>
          <w:p w:rsidR="00AD4146" w:rsidRPr="001A316A" w:rsidRDefault="00AD4146" w:rsidP="00351D6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Default="00AD4146" w:rsidP="00351D69"/>
          <w:p w:rsidR="00AD4146" w:rsidRDefault="00253AC3" w:rsidP="0035444A">
            <w:r w:rsidRPr="00253AC3">
              <w:rPr>
                <w:rFonts w:ascii="Arial" w:hAnsi="Arial" w:cs="Arial"/>
                <w:lang w:val="cy-GB"/>
              </w:rPr>
              <w:t>Cymryd rhan mewn gweithrediadau Cynna</w:t>
            </w:r>
            <w:r w:rsidR="0035444A">
              <w:rPr>
                <w:rFonts w:ascii="Arial" w:hAnsi="Arial" w:cs="Arial"/>
                <w:lang w:val="cy-GB"/>
              </w:rPr>
              <w:t>l a Chadw</w:t>
            </w:r>
            <w:r w:rsidRPr="00253AC3">
              <w:rPr>
                <w:rFonts w:ascii="Arial" w:hAnsi="Arial" w:cs="Arial"/>
                <w:lang w:val="cy-GB"/>
              </w:rPr>
              <w:t xml:space="preserve"> yn ystod y Gaeaf.</w:t>
            </w:r>
            <w:r w:rsidR="00F020F4" w:rsidRPr="00A87795">
              <w:rPr>
                <w:rFonts w:ascii="Arial" w:hAnsi="Arial" w:cs="Arial"/>
              </w:rPr>
              <w:t xml:space="preserve"> </w:t>
            </w:r>
            <w:r w:rsidRPr="00253AC3">
              <w:rPr>
                <w:rFonts w:ascii="Arial" w:hAnsi="Arial" w:cs="Arial"/>
                <w:lang w:val="cy-GB"/>
              </w:rPr>
              <w:t xml:space="preserve">Fel arfer bydd hyn yn cynnwys gweithio tu allan i oriau gwaith arferol ar sail </w:t>
            </w:r>
            <w:proofErr w:type="spellStart"/>
            <w:r w:rsidRPr="00253AC3">
              <w:rPr>
                <w:rFonts w:ascii="Arial" w:hAnsi="Arial" w:cs="Arial"/>
                <w:lang w:val="cy-GB"/>
              </w:rPr>
              <w:t>rota</w:t>
            </w:r>
            <w:proofErr w:type="spellEnd"/>
            <w:r w:rsidRPr="00253AC3">
              <w:rPr>
                <w:rFonts w:ascii="Arial" w:hAnsi="Arial" w:cs="Arial"/>
                <w:lang w:val="cy-GB"/>
              </w:rPr>
              <w:t xml:space="preserve"> 7 diwrnod yr wythnos a bydd angen i ddeiliad y swydd yrru a gweithredu Cerbydau Nwyddau Mawr</w:t>
            </w:r>
          </w:p>
        </w:tc>
      </w:tr>
      <w:tr w:rsidR="00AD4146" w:rsidTr="00351D69">
        <w:trPr>
          <w:trHeight w:val="275"/>
        </w:trPr>
        <w:tc>
          <w:tcPr>
            <w:tcW w:w="1418" w:type="dxa"/>
            <w:vAlign w:val="center"/>
          </w:tcPr>
          <w:p w:rsidR="00AD4146" w:rsidRPr="001A316A" w:rsidRDefault="00AD4146" w:rsidP="00351D6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F020F4" w:rsidRDefault="00F020F4" w:rsidP="00351D69">
            <w:pPr>
              <w:spacing w:after="120"/>
              <w:jc w:val="both"/>
              <w:rPr>
                <w:rFonts w:ascii="Arial" w:hAnsi="Arial"/>
              </w:rPr>
            </w:pPr>
          </w:p>
          <w:p w:rsidR="00AD4146" w:rsidRPr="00F020F4" w:rsidRDefault="00253AC3" w:rsidP="00351D69">
            <w:pPr>
              <w:spacing w:after="120"/>
              <w:jc w:val="both"/>
              <w:rPr>
                <w:rFonts w:ascii="Arial" w:hAnsi="Arial" w:cs="Arial"/>
              </w:rPr>
            </w:pPr>
            <w:r w:rsidRPr="00253AC3">
              <w:rPr>
                <w:rFonts w:ascii="Arial" w:hAnsi="Arial"/>
                <w:lang w:val="cy-GB"/>
              </w:rPr>
              <w:t xml:space="preserve">Cymryd rhan yn </w:t>
            </w:r>
            <w:proofErr w:type="spellStart"/>
            <w:r w:rsidRPr="00253AC3">
              <w:rPr>
                <w:rFonts w:ascii="Arial" w:hAnsi="Arial"/>
                <w:lang w:val="cy-GB"/>
              </w:rPr>
              <w:t>Rota</w:t>
            </w:r>
            <w:proofErr w:type="spellEnd"/>
            <w:r w:rsidRPr="00253AC3">
              <w:rPr>
                <w:rFonts w:ascii="Arial" w:hAnsi="Arial"/>
                <w:lang w:val="cy-GB"/>
              </w:rPr>
              <w:t xml:space="preserve"> yr Uned Ymateb Brys ar gyfer Cefnffyrdd (A5, A470 a'r A55). Bydd gofyn bod ar gael i weithio tu allan i oriau gwaith arferol, 7 diwrnod yr wythnos pan ar ddyletswydd.</w:t>
            </w:r>
            <w:r w:rsidR="00F020F4">
              <w:rPr>
                <w:rFonts w:ascii="Arial" w:hAnsi="Arial"/>
              </w:rPr>
              <w:t xml:space="preserve"> </w:t>
            </w:r>
            <w:r w:rsidRPr="00253AC3">
              <w:rPr>
                <w:rFonts w:ascii="Arial" w:hAnsi="Arial"/>
                <w:lang w:val="cy-GB"/>
              </w:rPr>
              <w:t xml:space="preserve">Bydd angen gallu ymateb o fewn yr awr, </w:t>
            </w:r>
            <w:r w:rsidR="0035444A">
              <w:rPr>
                <w:rFonts w:ascii="Arial" w:hAnsi="Arial"/>
                <w:lang w:val="cy-GB"/>
              </w:rPr>
              <w:t xml:space="preserve">bod â </w:t>
            </w:r>
            <w:r w:rsidRPr="00253AC3">
              <w:rPr>
                <w:rFonts w:ascii="Arial" w:hAnsi="Arial"/>
                <w:lang w:val="cy-GB"/>
              </w:rPr>
              <w:t xml:space="preserve">gwybodaeth o'r </w:t>
            </w:r>
            <w:r w:rsidRPr="00253AC3">
              <w:rPr>
                <w:rFonts w:ascii="Arial" w:hAnsi="Arial"/>
                <w:lang w:val="cy-GB"/>
              </w:rPr>
              <w:lastRenderedPageBreak/>
              <w:t>rhwydwaith Cefnffyrdd a chael yr hyfforddiant a chymhwysedd sy'n angenrheidiol i ymgymryd â'r gwaith.</w:t>
            </w:r>
            <w:r w:rsidR="00F020F4">
              <w:rPr>
                <w:rFonts w:ascii="Arial" w:hAnsi="Arial"/>
              </w:rPr>
              <w:t xml:space="preserve"> </w:t>
            </w:r>
          </w:p>
        </w:tc>
      </w:tr>
      <w:tr w:rsidR="00AD4146" w:rsidTr="00351D69">
        <w:trPr>
          <w:trHeight w:val="275"/>
        </w:trPr>
        <w:tc>
          <w:tcPr>
            <w:tcW w:w="1418" w:type="dxa"/>
            <w:vAlign w:val="center"/>
          </w:tcPr>
          <w:p w:rsidR="00AD4146" w:rsidRPr="001A316A" w:rsidRDefault="00AD4146" w:rsidP="00351D6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Default="00AD4146" w:rsidP="00351D69"/>
          <w:p w:rsidR="00AD4146" w:rsidRPr="00F020F4" w:rsidRDefault="00253AC3" w:rsidP="00351D69">
            <w:pPr>
              <w:spacing w:after="120"/>
              <w:jc w:val="both"/>
              <w:rPr>
                <w:rFonts w:ascii="Arial" w:hAnsi="Arial" w:cs="Arial"/>
              </w:rPr>
            </w:pPr>
            <w:r w:rsidRPr="00253AC3">
              <w:rPr>
                <w:rFonts w:ascii="Arial" w:hAnsi="Arial"/>
                <w:lang w:val="cy-GB"/>
              </w:rPr>
              <w:t>Bod yn barod i ymgymryd â gwaith a gynlluniwyd y tu allan i oriau gwaith arferol gan gynnwys penwythnosau.</w:t>
            </w:r>
          </w:p>
        </w:tc>
      </w:tr>
      <w:tr w:rsidR="00AD4146" w:rsidTr="00351D69">
        <w:trPr>
          <w:trHeight w:val="275"/>
        </w:trPr>
        <w:tc>
          <w:tcPr>
            <w:tcW w:w="1418" w:type="dxa"/>
            <w:vAlign w:val="center"/>
          </w:tcPr>
          <w:p w:rsidR="00AD4146" w:rsidRPr="001A316A" w:rsidRDefault="00AD4146" w:rsidP="00351D6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Default="00AD4146" w:rsidP="00351D69"/>
          <w:p w:rsidR="00AD4146" w:rsidRPr="00F020F4" w:rsidRDefault="00253AC3" w:rsidP="00351D69">
            <w:pPr>
              <w:spacing w:after="120"/>
              <w:jc w:val="both"/>
              <w:rPr>
                <w:rFonts w:ascii="Arial" w:hAnsi="Arial" w:cs="Arial"/>
              </w:rPr>
            </w:pPr>
            <w:r w:rsidRPr="00351D69">
              <w:rPr>
                <w:rFonts w:ascii="Arial" w:hAnsi="Arial" w:cs="Arial"/>
                <w:lang w:val="cy-GB"/>
              </w:rPr>
              <w:t>Gweithredu cyfarpar, cerbydau a pheiriannau a allai fod yn rhai arbenigol a chynnal gwiriadau a chynnal a chadw eitemau o'r fath yn rheolaidd.</w:t>
            </w:r>
            <w:r w:rsidR="00F020F4">
              <w:rPr>
                <w:rFonts w:ascii="Arial" w:hAnsi="Arial"/>
              </w:rPr>
              <w:t xml:space="preserve"> </w:t>
            </w:r>
            <w:r w:rsidR="00351D69" w:rsidRPr="00351D69">
              <w:rPr>
                <w:rFonts w:ascii="Arial" w:hAnsi="Arial"/>
                <w:lang w:val="cy-GB"/>
              </w:rPr>
              <w:t>Cadw cofnod o wiriadau a wnaed ac adrodd am unrhyw ddiffygion a allai gael eu canfod.</w:t>
            </w:r>
          </w:p>
        </w:tc>
      </w:tr>
      <w:tr w:rsidR="00AD4146" w:rsidTr="00351D69">
        <w:trPr>
          <w:trHeight w:val="275"/>
        </w:trPr>
        <w:tc>
          <w:tcPr>
            <w:tcW w:w="1418" w:type="dxa"/>
            <w:vAlign w:val="center"/>
          </w:tcPr>
          <w:p w:rsidR="00AD4146" w:rsidRPr="001A316A" w:rsidRDefault="00AD4146" w:rsidP="00351D6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Default="00AD4146" w:rsidP="00351D69"/>
          <w:p w:rsidR="00AD4146" w:rsidRPr="00F020F4" w:rsidRDefault="00351D69" w:rsidP="00351D69">
            <w:pPr>
              <w:spacing w:after="120"/>
              <w:jc w:val="both"/>
              <w:rPr>
                <w:rFonts w:ascii="Arial" w:hAnsi="Arial" w:cs="Arial"/>
              </w:rPr>
            </w:pPr>
            <w:r w:rsidRPr="00351D69">
              <w:rPr>
                <w:rFonts w:ascii="Arial" w:hAnsi="Arial" w:cs="Arial"/>
                <w:lang w:val="cy-GB"/>
              </w:rPr>
              <w:t xml:space="preserve">Ymgymryd â gwaith a gweithredu offer/cerbydau/peiriannau mewn modd diogel a chyfrifol gan gydymffurfio â deddfwriaeth iechyd a diogelwch presennol gan ystyried diogelwch personol, diogelwch y gweithlu a’r cyhoedd. </w:t>
            </w:r>
            <w:r w:rsidR="00F020F4">
              <w:rPr>
                <w:rFonts w:ascii="Arial" w:hAnsi="Arial"/>
              </w:rPr>
              <w:t xml:space="preserve"> </w:t>
            </w:r>
            <w:r w:rsidRPr="00351D69">
              <w:rPr>
                <w:rFonts w:ascii="Arial" w:hAnsi="Arial"/>
                <w:lang w:val="cy-GB"/>
              </w:rPr>
              <w:t>Bydd hyn yn cynnwys cynnal Asesiadau Risg ar y safle ar gyfer y gweithrediadau a gynhelir ar y pryd.</w:t>
            </w:r>
          </w:p>
        </w:tc>
      </w:tr>
      <w:tr w:rsidR="00AD4146" w:rsidTr="00351D69">
        <w:trPr>
          <w:trHeight w:val="275"/>
        </w:trPr>
        <w:tc>
          <w:tcPr>
            <w:tcW w:w="1418" w:type="dxa"/>
            <w:vAlign w:val="center"/>
          </w:tcPr>
          <w:p w:rsidR="00AD4146" w:rsidRPr="001A316A" w:rsidRDefault="00AD4146" w:rsidP="00351D6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Default="00AD4146" w:rsidP="00351D69"/>
          <w:p w:rsidR="00AD4146" w:rsidRPr="00F020F4" w:rsidRDefault="00351D69" w:rsidP="00351D69">
            <w:pPr>
              <w:spacing w:after="120"/>
              <w:jc w:val="both"/>
              <w:rPr>
                <w:rFonts w:ascii="Arial" w:hAnsi="Arial" w:cs="Arial"/>
              </w:rPr>
            </w:pPr>
            <w:r w:rsidRPr="00351D69">
              <w:rPr>
                <w:rFonts w:ascii="Arial" w:hAnsi="Arial" w:cs="Arial"/>
                <w:lang w:val="cy-GB"/>
              </w:rPr>
              <w:t>Bod yn barod i ymgymryd a chynnal hyfforddiant ac ennill/cynnal y cymwysterau hynny a all fod yn angenrheidiol i wneud tasgau gwaith, deall a gweithredu mesurau iechyd a diogelwch a/neu weithredu peiriannau neu gerbydau.</w:t>
            </w:r>
          </w:p>
        </w:tc>
      </w:tr>
      <w:tr w:rsidR="00AD4146" w:rsidTr="00351D69">
        <w:trPr>
          <w:trHeight w:val="275"/>
        </w:trPr>
        <w:tc>
          <w:tcPr>
            <w:tcW w:w="1418" w:type="dxa"/>
            <w:vAlign w:val="center"/>
          </w:tcPr>
          <w:p w:rsidR="00AD4146" w:rsidRPr="001A316A" w:rsidRDefault="00AD4146" w:rsidP="00351D6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Default="00AD4146" w:rsidP="00351D69"/>
          <w:p w:rsidR="00AD4146" w:rsidRPr="00F020F4" w:rsidRDefault="00351D69" w:rsidP="00351D69">
            <w:pPr>
              <w:spacing w:after="120"/>
              <w:jc w:val="both"/>
              <w:rPr>
                <w:rFonts w:ascii="Arial" w:hAnsi="Arial" w:cs="Arial"/>
              </w:rPr>
            </w:pPr>
            <w:r w:rsidRPr="00351D69">
              <w:rPr>
                <w:rFonts w:ascii="Arial" w:hAnsi="Arial" w:cs="Arial"/>
                <w:color w:val="000000"/>
                <w:lang w:val="cy-GB" w:eastAsia="en-GB"/>
              </w:rPr>
              <w:t>Mynychu sgyrsiau blwch offer a sesiynau briffio a chael mewnbwn i gynhyrchu asesiadau risg a datganiadau dull.</w:t>
            </w:r>
            <w:r w:rsidR="00F020F4" w:rsidRPr="001B4DE3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652D67" w:rsidTr="00351D69">
        <w:trPr>
          <w:trHeight w:val="589"/>
        </w:trPr>
        <w:tc>
          <w:tcPr>
            <w:tcW w:w="1418" w:type="dxa"/>
            <w:vAlign w:val="center"/>
          </w:tcPr>
          <w:p w:rsidR="00652D67" w:rsidRPr="001A316A" w:rsidRDefault="00652D67" w:rsidP="00351D6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F020F4" w:rsidRDefault="00F020F4" w:rsidP="00351D69">
            <w:pPr>
              <w:rPr>
                <w:rFonts w:ascii="Arial" w:hAnsi="Arial" w:cs="Arial"/>
              </w:rPr>
            </w:pPr>
          </w:p>
          <w:p w:rsidR="00652D67" w:rsidRDefault="00351D69" w:rsidP="00117A33">
            <w:r w:rsidRPr="00351D69">
              <w:rPr>
                <w:rFonts w:ascii="Arial" w:hAnsi="Arial" w:cs="Arial"/>
                <w:lang w:val="cy-GB"/>
              </w:rPr>
              <w:t xml:space="preserve">Cofnodi gwaith, amser, deunyddiau a defnydd o offer ac ati yn gywir </w:t>
            </w:r>
            <w:r w:rsidR="00117A33">
              <w:rPr>
                <w:rFonts w:ascii="Arial" w:hAnsi="Arial" w:cs="Arial"/>
                <w:lang w:val="cy-GB"/>
              </w:rPr>
              <w:t xml:space="preserve">mewn </w:t>
            </w:r>
            <w:r w:rsidRPr="00351D69">
              <w:rPr>
                <w:rFonts w:ascii="Arial" w:hAnsi="Arial" w:cs="Arial"/>
                <w:lang w:val="cy-GB"/>
              </w:rPr>
              <w:t>dogfennau o fewn yr Adain.</w:t>
            </w:r>
          </w:p>
        </w:tc>
      </w:tr>
    </w:tbl>
    <w:p w:rsidR="00F020F4" w:rsidRDefault="00F020F4"/>
    <w:p w:rsidR="00F020F4" w:rsidRDefault="00F020F4"/>
    <w:tbl>
      <w:tblPr>
        <w:tblStyle w:val="TableGrid"/>
        <w:tblpPr w:leftFromText="180" w:rightFromText="180" w:vertAnchor="text" w:horzAnchor="margin" w:tblpX="-289" w:tblpY="61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652D67" w:rsidTr="0071245D">
        <w:trPr>
          <w:trHeight w:val="277"/>
        </w:trPr>
        <w:tc>
          <w:tcPr>
            <w:tcW w:w="9634" w:type="dxa"/>
            <w:gridSpan w:val="2"/>
          </w:tcPr>
          <w:p w:rsidR="00652D67" w:rsidRDefault="00351D69" w:rsidP="00351D69">
            <w:pPr>
              <w:pStyle w:val="Heading3"/>
              <w:outlineLvl w:val="2"/>
            </w:pPr>
            <w:r w:rsidRPr="00351D69">
              <w:rPr>
                <w:rFonts w:ascii="Arial" w:eastAsiaTheme="minorHAnsi" w:hAnsi="Arial" w:cs="Arial"/>
                <w:b/>
                <w:color w:val="auto"/>
                <w:lang w:val="cy-GB"/>
              </w:rPr>
              <w:t>Dyletswyddau a Chyfrifoldebau - Corfforaethol</w:t>
            </w:r>
            <w:r w:rsidR="00652D67">
              <w:rPr>
                <w:rFonts w:ascii="Arial" w:eastAsiaTheme="minorHAnsi" w:hAnsi="Arial" w:cs="Arial"/>
                <w:b/>
                <w:color w:val="auto"/>
              </w:rPr>
              <w:t xml:space="preserve"> </w:t>
            </w:r>
          </w:p>
        </w:tc>
      </w:tr>
      <w:tr w:rsidR="00652D67" w:rsidTr="0071245D">
        <w:trPr>
          <w:trHeight w:val="1132"/>
        </w:trPr>
        <w:tc>
          <w:tcPr>
            <w:tcW w:w="1413" w:type="dxa"/>
            <w:vAlign w:val="center"/>
          </w:tcPr>
          <w:p w:rsidR="00652D67" w:rsidRPr="001A316A" w:rsidRDefault="00652D67" w:rsidP="00351D6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652D67" w:rsidRPr="00327EA8" w:rsidRDefault="00652D67" w:rsidP="00351D69">
            <w:pPr>
              <w:jc w:val="both"/>
              <w:rPr>
                <w:rFonts w:ascii="Arial" w:hAnsi="Arial" w:cs="Arial"/>
              </w:rPr>
            </w:pPr>
          </w:p>
          <w:p w:rsidR="00652D67" w:rsidRPr="00327EA8" w:rsidRDefault="00351D69" w:rsidP="00351D69">
            <w:pPr>
              <w:jc w:val="both"/>
            </w:pPr>
            <w:r w:rsidRPr="00351D69">
              <w:rPr>
                <w:rFonts w:ascii="Arial" w:hAnsi="Arial" w:cs="Arial"/>
                <w:lang w:val="cy-GB"/>
              </w:rPr>
              <w:t>Bod yn gyfrifol am sefydlu perthnasau gwaith da yn fewnol ac yn allanol.</w:t>
            </w:r>
          </w:p>
          <w:p w:rsidR="00652D67" w:rsidRPr="00327EA8" w:rsidRDefault="00652D67" w:rsidP="00351D69">
            <w:pPr>
              <w:jc w:val="both"/>
            </w:pPr>
          </w:p>
        </w:tc>
      </w:tr>
      <w:tr w:rsidR="00652D67" w:rsidTr="0071245D">
        <w:trPr>
          <w:trHeight w:val="1132"/>
        </w:trPr>
        <w:tc>
          <w:tcPr>
            <w:tcW w:w="1413" w:type="dxa"/>
            <w:vAlign w:val="center"/>
          </w:tcPr>
          <w:p w:rsidR="00652D67" w:rsidRPr="001A316A" w:rsidRDefault="00652D67" w:rsidP="00351D6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652D67" w:rsidRPr="00327EA8" w:rsidRDefault="00351D69" w:rsidP="00351D69">
            <w:pPr>
              <w:jc w:val="both"/>
              <w:rPr>
                <w:rFonts w:ascii="Arial" w:hAnsi="Arial" w:cs="Arial"/>
              </w:rPr>
            </w:pPr>
            <w:r w:rsidRPr="00351D69">
              <w:rPr>
                <w:rFonts w:ascii="Arial" w:hAnsi="Arial" w:cs="Arial"/>
                <w:lang w:val="cy-GB"/>
              </w:rPr>
              <w:t>Cydymffurfio â Pholisïau a Gweithdrefnau'r Awdurdod a rhoi gwybod i Uwch Swyddogion am unrhyw feysydd nad ydynt yn cael eu cwmpasu’n ddigonol.</w:t>
            </w:r>
          </w:p>
        </w:tc>
      </w:tr>
      <w:tr w:rsidR="00652D67" w:rsidTr="0071245D">
        <w:trPr>
          <w:trHeight w:val="1132"/>
        </w:trPr>
        <w:tc>
          <w:tcPr>
            <w:tcW w:w="1413" w:type="dxa"/>
            <w:vAlign w:val="center"/>
          </w:tcPr>
          <w:p w:rsidR="00652D67" w:rsidRPr="001A316A" w:rsidRDefault="00652D67" w:rsidP="00351D6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652D67" w:rsidRPr="00327EA8" w:rsidRDefault="00351D69" w:rsidP="00351D69">
            <w:pPr>
              <w:spacing w:before="120"/>
              <w:jc w:val="both"/>
              <w:rPr>
                <w:rFonts w:ascii="Arial" w:hAnsi="Arial" w:cs="Arial"/>
              </w:rPr>
            </w:pPr>
            <w:r w:rsidRPr="00351D69">
              <w:rPr>
                <w:rFonts w:ascii="Arial" w:hAnsi="Arial" w:cs="Arial"/>
                <w:lang w:val="cy-GB"/>
              </w:rPr>
              <w:t>Gweithio mewn modd sy’n cefnogi egwyddorion ac arferion cyfle cyfartal yr Awdurdod fel yr amlinellwyd yn y Polisi Cyfleoedd Cyfartal.</w:t>
            </w:r>
          </w:p>
        </w:tc>
      </w:tr>
      <w:tr w:rsidR="00652D67" w:rsidTr="0071245D">
        <w:trPr>
          <w:trHeight w:val="1132"/>
        </w:trPr>
        <w:tc>
          <w:tcPr>
            <w:tcW w:w="1413" w:type="dxa"/>
            <w:vAlign w:val="center"/>
          </w:tcPr>
          <w:p w:rsidR="00652D67" w:rsidRPr="001A316A" w:rsidRDefault="00652D67" w:rsidP="00351D6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652D67" w:rsidRPr="00327EA8" w:rsidRDefault="00351D69" w:rsidP="00351D69">
            <w:pPr>
              <w:spacing w:before="120"/>
              <w:jc w:val="both"/>
              <w:rPr>
                <w:rFonts w:ascii="Arial" w:hAnsi="Arial" w:cs="Arial"/>
              </w:rPr>
            </w:pPr>
            <w:r w:rsidRPr="00351D69">
              <w:rPr>
                <w:rFonts w:ascii="Arial" w:hAnsi="Arial" w:cs="Arial"/>
                <w:lang w:val="cy-GB"/>
              </w:rPr>
              <w:t>Bod yn gyfrifol am roi arferion Iechyd a Diogelwch ar waith o ddydd i ddydd, gan rannu cyfrifoldeb am Iechyd a Diogelwch yn yr adran, y gyfarwyddiaeth a’r Awdurdod yn gyffredinol.</w:t>
            </w:r>
          </w:p>
        </w:tc>
      </w:tr>
      <w:tr w:rsidR="00652D67" w:rsidTr="0071245D">
        <w:trPr>
          <w:trHeight w:val="1132"/>
        </w:trPr>
        <w:tc>
          <w:tcPr>
            <w:tcW w:w="1413" w:type="dxa"/>
            <w:vAlign w:val="center"/>
          </w:tcPr>
          <w:p w:rsidR="00652D67" w:rsidRPr="001A316A" w:rsidRDefault="00652D67" w:rsidP="00351D6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652D67" w:rsidRPr="00327EA8" w:rsidRDefault="00351D69" w:rsidP="00351D69">
            <w:pPr>
              <w:spacing w:before="120"/>
              <w:jc w:val="both"/>
              <w:rPr>
                <w:rFonts w:ascii="Arial" w:hAnsi="Arial" w:cs="Arial"/>
              </w:rPr>
            </w:pPr>
            <w:r w:rsidRPr="00351D69">
              <w:rPr>
                <w:rFonts w:ascii="Arial" w:hAnsi="Arial" w:cs="Arial"/>
                <w:lang w:val="cy-GB"/>
              </w:rPr>
              <w:t>Bydd yn rhaid i weithwyr roi gwybodaeth benodol amdanynt eu hunain er mwyn i'r Awdurdod allu cyflawni ei ddyletswyddau, ei hawliau a'i gyfrifoldebau fel cyflogwr.</w:t>
            </w:r>
            <w:r w:rsidR="00652D67" w:rsidRPr="00327EA8">
              <w:rPr>
                <w:rFonts w:ascii="Arial" w:hAnsi="Arial" w:cs="Arial"/>
              </w:rPr>
              <w:t xml:space="preserve">  </w:t>
            </w:r>
            <w:r w:rsidRPr="00351D69">
              <w:rPr>
                <w:rFonts w:ascii="Arial" w:hAnsi="Arial" w:cs="Arial"/>
                <w:lang w:val="cy-GB"/>
              </w:rPr>
              <w:t xml:space="preserve">Bydd yr Awdurdod yn prosesu ac yn rheoli data o’r fath at ddibenion personél, gweinyddol a chyflogau yn bennaf. </w:t>
            </w:r>
          </w:p>
        </w:tc>
      </w:tr>
      <w:tr w:rsidR="00652D67" w:rsidTr="0071245D">
        <w:trPr>
          <w:trHeight w:val="1132"/>
        </w:trPr>
        <w:tc>
          <w:tcPr>
            <w:tcW w:w="1413" w:type="dxa"/>
            <w:vAlign w:val="center"/>
          </w:tcPr>
          <w:p w:rsidR="00652D67" w:rsidRPr="001A316A" w:rsidRDefault="00652D67" w:rsidP="00351D6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652D67" w:rsidRPr="00327EA8" w:rsidRDefault="00351D69" w:rsidP="00351D69">
            <w:pPr>
              <w:spacing w:before="120"/>
              <w:jc w:val="both"/>
              <w:rPr>
                <w:rFonts w:ascii="Arial" w:hAnsi="Arial" w:cs="Arial"/>
              </w:rPr>
            </w:pPr>
            <w:r w:rsidRPr="00351D69">
              <w:rPr>
                <w:rFonts w:ascii="Arial" w:hAnsi="Arial" w:cs="Arial"/>
                <w:lang w:val="cy-GB"/>
              </w:rPr>
              <w:t>Fel un o'ch amodau cyflogaeth ac er mwyn sicrhau bod yr adran yn effeithiol, efallai y bydd gofyn i chi gyflawni unrhyw dasg resymol arall, sy'n gymesur â'ch graddfa, fel y pennir gan eich Rheolwr Atebol neu Bennaeth Gwasanaeth.</w:t>
            </w:r>
          </w:p>
        </w:tc>
      </w:tr>
      <w:tr w:rsidR="009C6BBF" w:rsidTr="0071245D">
        <w:trPr>
          <w:trHeight w:val="1132"/>
        </w:trPr>
        <w:tc>
          <w:tcPr>
            <w:tcW w:w="1413" w:type="dxa"/>
            <w:vAlign w:val="center"/>
          </w:tcPr>
          <w:p w:rsidR="009C6BBF" w:rsidRPr="001A316A" w:rsidRDefault="009C6BBF" w:rsidP="00351D6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9C6BBF" w:rsidRPr="00351D69" w:rsidRDefault="009C6BBF" w:rsidP="00351D69">
            <w:pPr>
              <w:spacing w:before="120"/>
              <w:jc w:val="both"/>
              <w:rPr>
                <w:rFonts w:ascii="Arial" w:hAnsi="Arial" w:cs="Arial"/>
                <w:lang w:val="cy-GB"/>
              </w:rPr>
            </w:pPr>
            <w:r w:rsidRPr="00153470">
              <w:rPr>
                <w:rFonts w:ascii="Arial" w:hAnsi="Arial" w:cs="Arial"/>
                <w:lang w:val="cy-GB"/>
              </w:rPr>
              <w:t>Mae Conwy wedi ymrwymo i ddiogelu plant, a grwpiau diamddiffyn. Disgwylir i holl aelodau staff y Cyngor fod yn ymwybodol o'r Polisi Diogelu Corfforaethol a'u cyfrifoldeb i adrodd am unrhyw bryderon yn y dull a'r amserlen briodol.</w:t>
            </w:r>
          </w:p>
        </w:tc>
      </w:tr>
    </w:tbl>
    <w:p w:rsidR="00F02984" w:rsidRDefault="00F02984" w:rsidP="00BB698B"/>
    <w:p w:rsidR="001A316A" w:rsidRPr="001A316A" w:rsidRDefault="00351D69" w:rsidP="00351D69">
      <w:pPr>
        <w:pStyle w:val="Heading6"/>
        <w:spacing w:line="260" w:lineRule="auto"/>
        <w:rPr>
          <w:rFonts w:ascii="Arial" w:hAnsi="Arial" w:cs="Arial"/>
          <w:b/>
          <w:color w:val="auto"/>
          <w:sz w:val="24"/>
          <w:u w:val="single"/>
        </w:rPr>
      </w:pPr>
      <w:r w:rsidRPr="00351D69">
        <w:rPr>
          <w:rFonts w:ascii="Arial" w:hAnsi="Arial" w:cs="Arial"/>
          <w:b/>
          <w:color w:val="auto"/>
          <w:sz w:val="24"/>
          <w:u w:val="single"/>
          <w:lang w:val="cy-GB"/>
        </w:rPr>
        <w:t>Dyddiad Adolygu/Hawl i Amrywio</w:t>
      </w:r>
    </w:p>
    <w:p w:rsidR="001A316A" w:rsidRPr="001A316A" w:rsidRDefault="001A316A" w:rsidP="001A316A">
      <w:pPr>
        <w:jc w:val="both"/>
        <w:rPr>
          <w:rFonts w:ascii="Arial" w:hAnsi="Arial" w:cs="Arial"/>
        </w:rPr>
      </w:pPr>
    </w:p>
    <w:p w:rsidR="001A316A" w:rsidRPr="001A316A" w:rsidRDefault="00351D69" w:rsidP="0071245D">
      <w:pPr>
        <w:spacing w:line="260" w:lineRule="auto"/>
        <w:jc w:val="both"/>
        <w:rPr>
          <w:rFonts w:ascii="Arial" w:hAnsi="Arial" w:cs="Arial"/>
          <w:sz w:val="24"/>
          <w:szCs w:val="24"/>
        </w:rPr>
      </w:pPr>
      <w:r w:rsidRPr="00351D69">
        <w:rPr>
          <w:rFonts w:ascii="Arial" w:hAnsi="Arial" w:cs="Arial"/>
          <w:sz w:val="24"/>
          <w:szCs w:val="24"/>
          <w:lang w:val="cy-GB"/>
        </w:rPr>
        <w:t>Ni fwriedir i'r swydd-ddisgrifiad hwn fod yn rhestr gyflawn o ddyletswyddau'r swydd.</w:t>
      </w:r>
      <w:r w:rsidR="001A316A" w:rsidRPr="001A316A">
        <w:rPr>
          <w:rFonts w:ascii="Arial" w:hAnsi="Arial" w:cs="Arial"/>
          <w:sz w:val="24"/>
          <w:szCs w:val="24"/>
        </w:rPr>
        <w:t xml:space="preserve">  </w:t>
      </w:r>
      <w:r w:rsidRPr="0071245D">
        <w:rPr>
          <w:rFonts w:ascii="Arial" w:hAnsi="Arial" w:cs="Arial"/>
          <w:sz w:val="24"/>
          <w:szCs w:val="24"/>
          <w:lang w:val="cy-GB"/>
        </w:rPr>
        <w:t xml:space="preserve">Mae gan yr Awdurdod hawl i amrywio eich dyletswyddau a’ch cyfrifoldebau o fewn terfynau eich graddfa a’ch gallu galwedigaethol, ar ôl ymgynghori’n briodol gyda chi, er mwyn ymateb i newidiadau yn anghenion y gwasanaeth.  </w:t>
      </w:r>
    </w:p>
    <w:p w:rsidR="001A316A" w:rsidRPr="001A316A" w:rsidRDefault="001A316A" w:rsidP="001A316A">
      <w:pPr>
        <w:jc w:val="both"/>
        <w:rPr>
          <w:rFonts w:ascii="Arial" w:hAnsi="Arial" w:cs="Arial"/>
        </w:rPr>
      </w:pPr>
    </w:p>
    <w:p w:rsidR="001A316A" w:rsidRPr="001A316A" w:rsidRDefault="0071245D" w:rsidP="001A316A">
      <w:pPr>
        <w:spacing w:after="0" w:line="240" w:lineRule="auto"/>
        <w:jc w:val="both"/>
        <w:rPr>
          <w:rFonts w:ascii="Arial" w:hAnsi="Arial" w:cs="Arial"/>
        </w:rPr>
      </w:pPr>
      <w:r w:rsidRPr="0071245D">
        <w:rPr>
          <w:rFonts w:ascii="Arial" w:hAnsi="Arial" w:cs="Arial"/>
          <w:b/>
          <w:bCs/>
          <w:lang w:val="cy-GB"/>
        </w:rPr>
        <w:t>Llofnodwyd gan:</w:t>
      </w:r>
      <w:r w:rsidR="001A316A" w:rsidRPr="001A316A">
        <w:rPr>
          <w:rFonts w:ascii="Arial" w:hAnsi="Arial" w:cs="Arial"/>
          <w:b/>
          <w:bCs/>
        </w:rPr>
        <w:t xml:space="preserve">  </w:t>
      </w:r>
      <w:r w:rsidR="00816088">
        <w:rPr>
          <w:rFonts w:ascii="Arial" w:hAnsi="Arial" w:cs="Arial"/>
        </w:rPr>
        <w:t>……………………………………</w:t>
      </w:r>
      <w:r w:rsidR="001A316A" w:rsidRPr="001A316A">
        <w:rPr>
          <w:rFonts w:ascii="Arial" w:hAnsi="Arial" w:cs="Arial"/>
        </w:rPr>
        <w:tab/>
      </w:r>
      <w:r w:rsidRPr="0071245D">
        <w:rPr>
          <w:rFonts w:ascii="Arial" w:hAnsi="Arial" w:cs="Arial"/>
          <w:b/>
          <w:bCs/>
          <w:lang w:val="cy-GB"/>
        </w:rPr>
        <w:t>Dyddiad:</w:t>
      </w:r>
      <w:r w:rsidR="00816088">
        <w:rPr>
          <w:rFonts w:ascii="Arial" w:hAnsi="Arial" w:cs="Arial"/>
        </w:rPr>
        <w:t xml:space="preserve">  …………………………….</w:t>
      </w:r>
    </w:p>
    <w:p w:rsidR="001A316A" w:rsidRPr="001A316A" w:rsidRDefault="0071245D" w:rsidP="001A316A">
      <w:pPr>
        <w:pStyle w:val="Heading7"/>
        <w:spacing w:line="240" w:lineRule="auto"/>
        <w:rPr>
          <w:rFonts w:ascii="Arial" w:hAnsi="Arial" w:cs="Arial"/>
          <w:i w:val="0"/>
          <w:iCs w:val="0"/>
          <w:color w:val="auto"/>
          <w:sz w:val="18"/>
          <w:szCs w:val="18"/>
        </w:rPr>
      </w:pPr>
      <w:r w:rsidRPr="0071245D">
        <w:rPr>
          <w:rFonts w:ascii="Arial" w:hAnsi="Arial" w:cs="Arial"/>
          <w:i w:val="0"/>
          <w:iCs w:val="0"/>
          <w:color w:val="auto"/>
          <w:sz w:val="18"/>
          <w:szCs w:val="18"/>
          <w:lang w:val="cy-GB"/>
        </w:rPr>
        <w:t>Enw a Llofnod y Gweithiwr</w:t>
      </w:r>
    </w:p>
    <w:p w:rsidR="001A316A" w:rsidRPr="001A316A" w:rsidRDefault="001A316A" w:rsidP="001A316A">
      <w:pPr>
        <w:jc w:val="both"/>
        <w:rPr>
          <w:rFonts w:ascii="Arial" w:hAnsi="Arial" w:cs="Arial"/>
          <w:sz w:val="18"/>
          <w:szCs w:val="18"/>
        </w:rPr>
      </w:pPr>
    </w:p>
    <w:p w:rsidR="001A316A" w:rsidRPr="001A316A" w:rsidRDefault="001A316A" w:rsidP="001A316A">
      <w:pPr>
        <w:jc w:val="both"/>
        <w:rPr>
          <w:rFonts w:ascii="Arial" w:hAnsi="Arial" w:cs="Arial"/>
          <w:sz w:val="18"/>
          <w:szCs w:val="18"/>
        </w:rPr>
      </w:pPr>
    </w:p>
    <w:p w:rsidR="001A316A" w:rsidRPr="001A316A" w:rsidRDefault="001A316A" w:rsidP="001A316A">
      <w:pPr>
        <w:jc w:val="both"/>
        <w:rPr>
          <w:rFonts w:ascii="Arial" w:hAnsi="Arial" w:cs="Arial"/>
          <w:sz w:val="18"/>
          <w:szCs w:val="18"/>
        </w:rPr>
      </w:pPr>
    </w:p>
    <w:p w:rsidR="001A316A" w:rsidRPr="001A316A" w:rsidRDefault="0071245D" w:rsidP="0071245D">
      <w:pPr>
        <w:pStyle w:val="Heading8"/>
        <w:spacing w:line="260" w:lineRule="auto"/>
        <w:rPr>
          <w:rFonts w:ascii="Arial" w:hAnsi="Arial" w:cs="Arial"/>
        </w:rPr>
      </w:pPr>
      <w:r w:rsidRPr="0071245D">
        <w:rPr>
          <w:rFonts w:ascii="Arial" w:hAnsi="Arial" w:cs="Arial"/>
          <w:lang w:val="cy-GB"/>
        </w:rPr>
        <w:t>Cymeradwywyd gan</w:t>
      </w:r>
      <w:r w:rsidR="001A316A" w:rsidRPr="001A316A">
        <w:rPr>
          <w:rFonts w:ascii="Arial" w:hAnsi="Arial" w:cs="Arial"/>
        </w:rPr>
        <w:t xml:space="preserve"> </w:t>
      </w:r>
    </w:p>
    <w:p w:rsidR="00BB698B" w:rsidRDefault="0071245D" w:rsidP="0071245D">
      <w:pPr>
        <w:spacing w:line="260" w:lineRule="auto"/>
        <w:jc w:val="both"/>
        <w:rPr>
          <w:rFonts w:ascii="Arial" w:hAnsi="Arial" w:cs="Arial"/>
        </w:rPr>
      </w:pPr>
      <w:r w:rsidRPr="0071245D">
        <w:rPr>
          <w:rFonts w:ascii="Arial" w:hAnsi="Arial" w:cs="Arial"/>
          <w:b/>
          <w:bCs/>
          <w:lang w:val="cy-GB"/>
        </w:rPr>
        <w:t>Pennaeth y Gwasanaeth:</w:t>
      </w:r>
      <w:r w:rsidR="001A316A" w:rsidRPr="001A316A">
        <w:rPr>
          <w:rFonts w:ascii="Arial" w:hAnsi="Arial" w:cs="Arial"/>
          <w:b/>
          <w:bCs/>
        </w:rPr>
        <w:t xml:space="preserve">  </w:t>
      </w:r>
      <w:r w:rsidR="00816088">
        <w:rPr>
          <w:rFonts w:ascii="Arial" w:hAnsi="Arial" w:cs="Arial"/>
        </w:rPr>
        <w:t>………………………………</w:t>
      </w:r>
      <w:r w:rsidR="001A316A" w:rsidRPr="001A316A">
        <w:rPr>
          <w:rFonts w:ascii="Arial" w:hAnsi="Arial" w:cs="Arial"/>
        </w:rPr>
        <w:t xml:space="preserve">   </w:t>
      </w:r>
      <w:r w:rsidRPr="0071245D">
        <w:rPr>
          <w:rFonts w:ascii="Arial" w:hAnsi="Arial" w:cs="Arial"/>
          <w:b/>
          <w:bCs/>
          <w:lang w:val="cy-GB"/>
        </w:rPr>
        <w:t>Dyddiad:</w:t>
      </w:r>
      <w:r w:rsidR="001A316A" w:rsidRPr="001A316A">
        <w:rPr>
          <w:rFonts w:ascii="Arial" w:hAnsi="Arial" w:cs="Arial"/>
          <w:b/>
          <w:bCs/>
        </w:rPr>
        <w:t xml:space="preserve">   </w:t>
      </w:r>
      <w:r w:rsidR="00816088">
        <w:rPr>
          <w:rFonts w:ascii="Arial" w:hAnsi="Arial" w:cs="Arial"/>
        </w:rPr>
        <w:t>…………………………….</w:t>
      </w:r>
    </w:p>
    <w:p w:rsidR="00043590" w:rsidRPr="00F02984" w:rsidRDefault="00043590" w:rsidP="00F02984">
      <w:pPr>
        <w:jc w:val="both"/>
        <w:rPr>
          <w:rFonts w:ascii="Arial" w:hAnsi="Arial" w:cs="Arial"/>
        </w:rPr>
      </w:pPr>
    </w:p>
    <w:p w:rsidR="00043590" w:rsidRDefault="00043590">
      <w:pPr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br w:type="page"/>
      </w:r>
    </w:p>
    <w:p w:rsidR="00AA13FF" w:rsidRPr="00BB698B" w:rsidRDefault="0071245D" w:rsidP="00AA13FF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71245D">
        <w:rPr>
          <w:rFonts w:ascii="Arial" w:hAnsi="Arial" w:cs="Arial"/>
          <w:sz w:val="32"/>
          <w:szCs w:val="32"/>
          <w:u w:val="single"/>
          <w:lang w:val="cy-GB"/>
        </w:rPr>
        <w:lastRenderedPageBreak/>
        <w:t xml:space="preserve">MANYLION AM YR UNIGOLYN </w:t>
      </w:r>
    </w:p>
    <w:p w:rsidR="00AA13FF" w:rsidRPr="00AA13FF" w:rsidRDefault="00AA13FF" w:rsidP="00AA13FF">
      <w:pPr>
        <w:rPr>
          <w:b/>
        </w:rPr>
      </w:pPr>
    </w:p>
    <w:p w:rsidR="00AA13FF" w:rsidRDefault="0071245D" w:rsidP="0071245D">
      <w:pPr>
        <w:spacing w:line="260" w:lineRule="auto"/>
        <w:rPr>
          <w:rFonts w:ascii="Arial" w:hAnsi="Arial" w:cs="Arial"/>
          <w:b/>
          <w:sz w:val="24"/>
          <w:szCs w:val="24"/>
        </w:rPr>
      </w:pPr>
      <w:r w:rsidRPr="0071245D">
        <w:rPr>
          <w:rFonts w:ascii="Arial" w:hAnsi="Arial" w:cs="Arial"/>
          <w:b/>
          <w:sz w:val="24"/>
          <w:szCs w:val="24"/>
          <w:lang w:val="cy-GB"/>
        </w:rPr>
        <w:t>Swydd:</w:t>
      </w:r>
      <w:r w:rsidR="005F6389">
        <w:rPr>
          <w:rFonts w:ascii="Arial" w:hAnsi="Arial" w:cs="Arial"/>
          <w:b/>
          <w:sz w:val="24"/>
          <w:szCs w:val="24"/>
        </w:rPr>
        <w:t xml:space="preserve">  </w:t>
      </w:r>
      <w:r w:rsidRPr="0071245D">
        <w:rPr>
          <w:rFonts w:ascii="Arial" w:hAnsi="Arial" w:cs="Arial"/>
          <w:sz w:val="24"/>
          <w:szCs w:val="24"/>
          <w:lang w:val="cy-GB"/>
        </w:rPr>
        <w:t>Gweithiwr Ffordd</w:t>
      </w:r>
    </w:p>
    <w:p w:rsidR="00AA13FF" w:rsidRDefault="0071245D" w:rsidP="0071245D">
      <w:pPr>
        <w:spacing w:line="260" w:lineRule="auto"/>
        <w:rPr>
          <w:rFonts w:ascii="Arial" w:hAnsi="Arial" w:cs="Arial"/>
          <w:sz w:val="24"/>
          <w:szCs w:val="24"/>
          <w:lang w:val="cy-GB"/>
        </w:rPr>
      </w:pPr>
      <w:r w:rsidRPr="0071245D">
        <w:rPr>
          <w:rFonts w:ascii="Arial" w:hAnsi="Arial" w:cs="Arial"/>
          <w:b/>
          <w:sz w:val="24"/>
          <w:szCs w:val="24"/>
          <w:lang w:val="cy-GB"/>
        </w:rPr>
        <w:t>Dyddiad:</w:t>
      </w:r>
      <w:r w:rsidR="00A745A3">
        <w:rPr>
          <w:rFonts w:ascii="Arial" w:hAnsi="Arial" w:cs="Arial"/>
          <w:b/>
          <w:sz w:val="24"/>
          <w:szCs w:val="24"/>
        </w:rPr>
        <w:t xml:space="preserve">  </w:t>
      </w:r>
      <w:r w:rsidRPr="0071245D">
        <w:rPr>
          <w:rFonts w:ascii="Arial" w:hAnsi="Arial" w:cs="Arial"/>
          <w:sz w:val="24"/>
          <w:szCs w:val="24"/>
          <w:lang w:val="cy-GB"/>
        </w:rPr>
        <w:t>Ebrill 2015</w:t>
      </w:r>
    </w:p>
    <w:p w:rsidR="00205409" w:rsidRPr="00CB17D2" w:rsidRDefault="00205409" w:rsidP="00205409">
      <w:pPr>
        <w:rPr>
          <w:rFonts w:ascii="Arial" w:hAnsi="Arial" w:cs="Arial"/>
          <w:b/>
          <w:sz w:val="24"/>
          <w:szCs w:val="24"/>
          <w:lang w:val="cy-GB"/>
        </w:rPr>
      </w:pPr>
      <w:r w:rsidRPr="00CB17D2">
        <w:rPr>
          <w:rFonts w:ascii="Arial" w:hAnsi="Arial" w:cs="Arial"/>
          <w:b/>
          <w:sz w:val="24"/>
          <w:szCs w:val="24"/>
          <w:lang w:val="cy-GB"/>
        </w:rPr>
        <w:t>Nodwch: Er mwyn bod ar y rhestr fer ar gyfer y swydd hon, bydd rhaid i chi ddangos eich bod yn bodloni pob un o'r meini prawf H - Hanfodol.</w:t>
      </w:r>
    </w:p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4820"/>
        <w:gridCol w:w="1417"/>
        <w:gridCol w:w="426"/>
        <w:gridCol w:w="425"/>
      </w:tblGrid>
      <w:tr w:rsidR="00E42831" w:rsidRPr="0063439E" w:rsidTr="00F1508E">
        <w:trPr>
          <w:cantSplit/>
          <w:trHeight w:val="1375"/>
          <w:jc w:val="center"/>
        </w:trPr>
        <w:tc>
          <w:tcPr>
            <w:tcW w:w="2263" w:type="dxa"/>
            <w:vAlign w:val="center"/>
          </w:tcPr>
          <w:p w:rsidR="00E42831" w:rsidRPr="0063439E" w:rsidRDefault="0071245D" w:rsidP="006343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245D">
              <w:rPr>
                <w:rFonts w:ascii="Arial" w:hAnsi="Arial" w:cs="Arial"/>
                <w:b/>
                <w:sz w:val="24"/>
                <w:szCs w:val="24"/>
                <w:lang w:val="cy-GB"/>
              </w:rPr>
              <w:t>Ffactor</w:t>
            </w:r>
          </w:p>
        </w:tc>
        <w:tc>
          <w:tcPr>
            <w:tcW w:w="4820" w:type="dxa"/>
            <w:vAlign w:val="center"/>
          </w:tcPr>
          <w:p w:rsidR="00E42831" w:rsidRPr="0063439E" w:rsidRDefault="0071245D" w:rsidP="006343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245D">
              <w:rPr>
                <w:rFonts w:ascii="Arial" w:hAnsi="Arial" w:cs="Arial"/>
                <w:b/>
                <w:sz w:val="24"/>
                <w:szCs w:val="24"/>
                <w:lang w:val="cy-GB"/>
              </w:rPr>
              <w:t>Gofynion</w:t>
            </w:r>
          </w:p>
        </w:tc>
        <w:tc>
          <w:tcPr>
            <w:tcW w:w="1417" w:type="dxa"/>
            <w:vAlign w:val="center"/>
          </w:tcPr>
          <w:p w:rsidR="00E42831" w:rsidRPr="0063439E" w:rsidRDefault="0071245D" w:rsidP="006343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245D">
              <w:rPr>
                <w:rFonts w:ascii="Arial" w:hAnsi="Arial" w:cs="Arial"/>
                <w:b/>
                <w:sz w:val="24"/>
                <w:szCs w:val="24"/>
                <w:lang w:val="cy-GB"/>
              </w:rPr>
              <w:t>Sut y caiff ei brofi</w:t>
            </w:r>
          </w:p>
        </w:tc>
        <w:tc>
          <w:tcPr>
            <w:tcW w:w="426" w:type="dxa"/>
            <w:textDirection w:val="btLr"/>
            <w:vAlign w:val="center"/>
          </w:tcPr>
          <w:p w:rsidR="00E42831" w:rsidRPr="008F04A5" w:rsidRDefault="0071245D" w:rsidP="006F75CE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1245D">
              <w:rPr>
                <w:rFonts w:ascii="Arial" w:hAnsi="Arial" w:cs="Arial"/>
                <w:b/>
                <w:color w:val="000000"/>
                <w:sz w:val="16"/>
                <w:szCs w:val="16"/>
                <w:lang w:val="cy-GB"/>
              </w:rPr>
              <w:t>Hanfodol</w:t>
            </w:r>
          </w:p>
          <w:p w:rsidR="00E42831" w:rsidRPr="0063439E" w:rsidRDefault="00E42831" w:rsidP="006F75CE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E42831" w:rsidRPr="008F04A5" w:rsidRDefault="0071245D" w:rsidP="006F75CE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1245D">
              <w:rPr>
                <w:rFonts w:ascii="Arial" w:hAnsi="Arial" w:cs="Arial"/>
                <w:b/>
                <w:color w:val="000000"/>
                <w:sz w:val="16"/>
                <w:szCs w:val="16"/>
                <w:lang w:val="cy-GB"/>
              </w:rPr>
              <w:t>Dymunol</w:t>
            </w:r>
          </w:p>
          <w:p w:rsidR="00E42831" w:rsidRPr="008F04A5" w:rsidRDefault="00E42831" w:rsidP="006F75CE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42831" w:rsidRPr="0063439E" w:rsidTr="00F1508E">
        <w:trPr>
          <w:trHeight w:val="634"/>
          <w:jc w:val="center"/>
        </w:trPr>
        <w:tc>
          <w:tcPr>
            <w:tcW w:w="2263" w:type="dxa"/>
            <w:vMerge w:val="restart"/>
            <w:vAlign w:val="center"/>
          </w:tcPr>
          <w:p w:rsidR="00E42831" w:rsidRPr="00A745A3" w:rsidRDefault="0071245D" w:rsidP="0063439E">
            <w:pPr>
              <w:rPr>
                <w:rFonts w:ascii="Arial" w:hAnsi="Arial" w:cs="Arial"/>
                <w:b/>
              </w:rPr>
            </w:pPr>
            <w:r w:rsidRPr="0071245D">
              <w:rPr>
                <w:rFonts w:ascii="Arial" w:hAnsi="Arial" w:cs="Arial"/>
                <w:b/>
                <w:szCs w:val="24"/>
                <w:lang w:val="cy-GB"/>
              </w:rPr>
              <w:t>Gwybodaeth a Sgiliau</w:t>
            </w:r>
          </w:p>
        </w:tc>
        <w:tc>
          <w:tcPr>
            <w:tcW w:w="4820" w:type="dxa"/>
            <w:vAlign w:val="center"/>
          </w:tcPr>
          <w:p w:rsidR="00E42831" w:rsidRDefault="0071245D" w:rsidP="006343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3E36">
              <w:rPr>
                <w:rFonts w:ascii="Arial" w:hAnsi="Arial" w:cs="Arial"/>
                <w:color w:val="000000"/>
                <w:lang w:val="cy-GB"/>
              </w:rPr>
              <w:t>Trwydded Yrru Gyfredol y Deyrnas Unedig /Ewropeaidd</w:t>
            </w:r>
          </w:p>
        </w:tc>
        <w:tc>
          <w:tcPr>
            <w:tcW w:w="1417" w:type="dxa"/>
            <w:vAlign w:val="center"/>
          </w:tcPr>
          <w:p w:rsidR="00E42831" w:rsidRPr="0063439E" w:rsidRDefault="00A93E36" w:rsidP="00D02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93E36">
              <w:rPr>
                <w:rFonts w:ascii="Arial" w:hAnsi="Arial" w:cs="Arial"/>
                <w:lang w:val="cy-GB"/>
              </w:rPr>
              <w:t>FfG</w:t>
            </w:r>
            <w:proofErr w:type="spellEnd"/>
            <w:r w:rsidRPr="00A93E36">
              <w:rPr>
                <w:rFonts w:ascii="Arial" w:hAnsi="Arial" w:cs="Arial"/>
                <w:lang w:val="cy-GB"/>
              </w:rPr>
              <w:t xml:space="preserve">, </w:t>
            </w:r>
            <w:proofErr w:type="spellStart"/>
            <w:r w:rsidRPr="00A93E36">
              <w:rPr>
                <w:rFonts w:ascii="Arial" w:hAnsi="Arial" w:cs="Arial"/>
                <w:lang w:val="cy-GB"/>
              </w:rPr>
              <w:t>Gw</w:t>
            </w:r>
            <w:proofErr w:type="spellEnd"/>
          </w:p>
        </w:tc>
        <w:tc>
          <w:tcPr>
            <w:tcW w:w="426" w:type="dxa"/>
            <w:vAlign w:val="center"/>
          </w:tcPr>
          <w:p w:rsidR="00E42831" w:rsidRPr="00D02D5C" w:rsidRDefault="00A93E36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E36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:rsidTr="00F1508E">
        <w:trPr>
          <w:trHeight w:val="634"/>
          <w:jc w:val="center"/>
        </w:trPr>
        <w:tc>
          <w:tcPr>
            <w:tcW w:w="2263" w:type="dxa"/>
            <w:vMerge/>
            <w:vAlign w:val="center"/>
          </w:tcPr>
          <w:p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:rsidR="00E42831" w:rsidRDefault="00A93E36" w:rsidP="006343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3E36">
              <w:rPr>
                <w:rFonts w:ascii="Arial" w:hAnsi="Arial" w:cs="Arial"/>
                <w:color w:val="000000"/>
                <w:lang w:val="cy-GB"/>
              </w:rPr>
              <w:t>Trwydded Yrru LGV</w:t>
            </w:r>
          </w:p>
        </w:tc>
        <w:tc>
          <w:tcPr>
            <w:tcW w:w="1417" w:type="dxa"/>
            <w:vAlign w:val="center"/>
          </w:tcPr>
          <w:p w:rsidR="00E42831" w:rsidRPr="0063439E" w:rsidRDefault="00A93E36" w:rsidP="00D02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93E36">
              <w:rPr>
                <w:rFonts w:ascii="Arial" w:hAnsi="Arial" w:cs="Arial"/>
                <w:lang w:val="cy-GB"/>
              </w:rPr>
              <w:t>FfG</w:t>
            </w:r>
            <w:proofErr w:type="spellEnd"/>
            <w:r w:rsidRPr="00A93E36">
              <w:rPr>
                <w:rFonts w:ascii="Arial" w:hAnsi="Arial" w:cs="Arial"/>
                <w:lang w:val="cy-GB"/>
              </w:rPr>
              <w:t xml:space="preserve">, </w:t>
            </w:r>
            <w:proofErr w:type="spellStart"/>
            <w:r w:rsidRPr="00A93E36">
              <w:rPr>
                <w:rFonts w:ascii="Arial" w:hAnsi="Arial" w:cs="Arial"/>
                <w:lang w:val="cy-GB"/>
              </w:rPr>
              <w:t>Gw</w:t>
            </w:r>
            <w:proofErr w:type="spellEnd"/>
          </w:p>
        </w:tc>
        <w:tc>
          <w:tcPr>
            <w:tcW w:w="426" w:type="dxa"/>
            <w:vAlign w:val="center"/>
          </w:tcPr>
          <w:p w:rsidR="00E42831" w:rsidRPr="00D02D5C" w:rsidRDefault="00A93E36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E36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:rsidTr="00F1508E">
        <w:trPr>
          <w:trHeight w:val="634"/>
          <w:jc w:val="center"/>
        </w:trPr>
        <w:tc>
          <w:tcPr>
            <w:tcW w:w="2263" w:type="dxa"/>
            <w:vMerge/>
            <w:vAlign w:val="center"/>
          </w:tcPr>
          <w:p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:rsidR="00DE0F72" w:rsidRDefault="00DE0F72" w:rsidP="0063439E">
            <w:pPr>
              <w:rPr>
                <w:rFonts w:ascii="Arial" w:hAnsi="Arial" w:cs="Arial"/>
                <w:color w:val="000000"/>
              </w:rPr>
            </w:pPr>
          </w:p>
          <w:p w:rsidR="00E42831" w:rsidRDefault="00A93E36" w:rsidP="006343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3E36">
              <w:rPr>
                <w:rFonts w:ascii="Arial" w:hAnsi="Arial" w:cs="Arial"/>
                <w:color w:val="000000"/>
                <w:lang w:val="cy-GB"/>
              </w:rPr>
              <w:t>Cymhwyster cynllun Sector Priffyrdd 12D, T1, T2</w:t>
            </w:r>
          </w:p>
        </w:tc>
        <w:tc>
          <w:tcPr>
            <w:tcW w:w="1417" w:type="dxa"/>
            <w:vAlign w:val="center"/>
          </w:tcPr>
          <w:p w:rsidR="00E42831" w:rsidRPr="0063439E" w:rsidRDefault="00A93E36" w:rsidP="00D02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93E36">
              <w:rPr>
                <w:rFonts w:ascii="Arial" w:hAnsi="Arial" w:cs="Arial"/>
                <w:lang w:val="cy-GB"/>
              </w:rPr>
              <w:t>FfG</w:t>
            </w:r>
            <w:proofErr w:type="spellEnd"/>
          </w:p>
        </w:tc>
        <w:tc>
          <w:tcPr>
            <w:tcW w:w="426" w:type="dxa"/>
            <w:vAlign w:val="center"/>
          </w:tcPr>
          <w:p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A61C1" w:rsidRDefault="00DA61C1" w:rsidP="00D02D5C">
            <w:pPr>
              <w:jc w:val="center"/>
              <w:rPr>
                <w:rFonts w:ascii="Arial" w:hAnsi="Arial" w:cs="Arial"/>
              </w:rPr>
            </w:pPr>
          </w:p>
          <w:p w:rsidR="00E42831" w:rsidRPr="00DA61C1" w:rsidRDefault="00A93E36" w:rsidP="00D02D5C">
            <w:pPr>
              <w:jc w:val="center"/>
              <w:rPr>
                <w:rFonts w:ascii="Arial" w:hAnsi="Arial" w:cs="Arial"/>
              </w:rPr>
            </w:pPr>
            <w:r w:rsidRPr="00A93E36">
              <w:rPr>
                <w:rFonts w:ascii="Arial" w:hAnsi="Arial" w:cs="Arial"/>
                <w:lang w:val="cy-GB"/>
              </w:rPr>
              <w:t>D</w:t>
            </w:r>
          </w:p>
        </w:tc>
      </w:tr>
      <w:tr w:rsidR="00E42831" w:rsidRPr="0063439E" w:rsidTr="00F1508E">
        <w:trPr>
          <w:trHeight w:val="634"/>
          <w:jc w:val="center"/>
        </w:trPr>
        <w:tc>
          <w:tcPr>
            <w:tcW w:w="2263" w:type="dxa"/>
            <w:vMerge/>
            <w:vAlign w:val="center"/>
          </w:tcPr>
          <w:p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:rsidR="00DE0F72" w:rsidRDefault="00DE0F72" w:rsidP="0063439E">
            <w:pPr>
              <w:rPr>
                <w:rFonts w:ascii="Arial" w:hAnsi="Arial" w:cs="Arial"/>
                <w:color w:val="000000"/>
              </w:rPr>
            </w:pPr>
          </w:p>
          <w:p w:rsidR="00E42831" w:rsidRDefault="00A93E36" w:rsidP="006343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3E36">
              <w:rPr>
                <w:rFonts w:ascii="Arial" w:hAnsi="Arial" w:cs="Arial"/>
                <w:color w:val="000000"/>
                <w:lang w:val="cy-GB"/>
              </w:rPr>
              <w:t xml:space="preserve">Gwybodaeth a sgiliau peirianneg sifil, adeiladu a chynnal a chadw cyffredinol </w:t>
            </w:r>
          </w:p>
        </w:tc>
        <w:tc>
          <w:tcPr>
            <w:tcW w:w="1417" w:type="dxa"/>
            <w:vAlign w:val="center"/>
          </w:tcPr>
          <w:p w:rsidR="00E42831" w:rsidRPr="0063439E" w:rsidRDefault="00A93E36" w:rsidP="00D02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93E36">
              <w:rPr>
                <w:rFonts w:ascii="Arial" w:hAnsi="Arial" w:cs="Arial"/>
                <w:lang w:val="cy-GB"/>
              </w:rPr>
              <w:t>FfG,C,G</w:t>
            </w:r>
            <w:proofErr w:type="spellEnd"/>
          </w:p>
        </w:tc>
        <w:tc>
          <w:tcPr>
            <w:tcW w:w="426" w:type="dxa"/>
            <w:vAlign w:val="center"/>
          </w:tcPr>
          <w:p w:rsidR="00E42831" w:rsidRPr="00D02D5C" w:rsidRDefault="00A93E36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E36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DA61C1" w:rsidRDefault="00E42831" w:rsidP="00D02D5C">
            <w:pPr>
              <w:jc w:val="center"/>
              <w:rPr>
                <w:rFonts w:ascii="Arial" w:hAnsi="Arial" w:cs="Arial"/>
              </w:rPr>
            </w:pPr>
          </w:p>
        </w:tc>
      </w:tr>
      <w:tr w:rsidR="00A745A3" w:rsidRPr="0063439E" w:rsidTr="00F1508E">
        <w:trPr>
          <w:trHeight w:val="634"/>
          <w:jc w:val="center"/>
        </w:trPr>
        <w:tc>
          <w:tcPr>
            <w:tcW w:w="2263" w:type="dxa"/>
            <w:vMerge/>
            <w:vAlign w:val="center"/>
          </w:tcPr>
          <w:p w:rsidR="00A745A3" w:rsidRPr="001B5143" w:rsidRDefault="00A745A3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:rsidR="00DE0F72" w:rsidRDefault="00DE0F72" w:rsidP="0063439E">
            <w:pPr>
              <w:rPr>
                <w:rFonts w:ascii="Arial" w:hAnsi="Arial" w:cs="Arial"/>
                <w:color w:val="000000"/>
              </w:rPr>
            </w:pPr>
          </w:p>
          <w:p w:rsidR="00A745A3" w:rsidRDefault="00A93E36" w:rsidP="006343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3C1">
              <w:rPr>
                <w:rFonts w:ascii="Arial" w:hAnsi="Arial" w:cs="Arial"/>
                <w:color w:val="000000"/>
                <w:lang w:val="cy-GB"/>
              </w:rPr>
              <w:t>Gwybodaeth gyffredinol o ddeddfwriaeth ac arferion iechyd a diogelwch y diwydiant adeiladu, yn ddelfrydol ar y cyd â CSCS/CPCS</w:t>
            </w:r>
          </w:p>
        </w:tc>
        <w:tc>
          <w:tcPr>
            <w:tcW w:w="1417" w:type="dxa"/>
            <w:vAlign w:val="center"/>
          </w:tcPr>
          <w:p w:rsidR="00A745A3" w:rsidRPr="0063439E" w:rsidRDefault="008873C1" w:rsidP="00D02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873C1">
              <w:rPr>
                <w:rFonts w:ascii="Arial" w:hAnsi="Arial" w:cs="Arial"/>
                <w:lang w:val="cy-GB"/>
              </w:rPr>
              <w:t>FfG</w:t>
            </w:r>
            <w:proofErr w:type="spellEnd"/>
            <w:r w:rsidRPr="008873C1">
              <w:rPr>
                <w:rFonts w:ascii="Arial" w:hAnsi="Arial" w:cs="Arial"/>
                <w:lang w:val="cy-GB"/>
              </w:rPr>
              <w:t xml:space="preserve">, </w:t>
            </w:r>
            <w:proofErr w:type="spellStart"/>
            <w:r w:rsidRPr="008873C1">
              <w:rPr>
                <w:rFonts w:ascii="Arial" w:hAnsi="Arial" w:cs="Arial"/>
                <w:lang w:val="cy-GB"/>
              </w:rPr>
              <w:t>Gw</w:t>
            </w:r>
            <w:proofErr w:type="spellEnd"/>
          </w:p>
        </w:tc>
        <w:tc>
          <w:tcPr>
            <w:tcW w:w="426" w:type="dxa"/>
            <w:vAlign w:val="center"/>
          </w:tcPr>
          <w:p w:rsidR="00A745A3" w:rsidRPr="00D02D5C" w:rsidRDefault="008873C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C1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A745A3" w:rsidRPr="00DA61C1" w:rsidRDefault="00A745A3" w:rsidP="00D02D5C">
            <w:pPr>
              <w:jc w:val="center"/>
              <w:rPr>
                <w:rFonts w:ascii="Arial" w:hAnsi="Arial" w:cs="Arial"/>
              </w:rPr>
            </w:pPr>
          </w:p>
        </w:tc>
      </w:tr>
      <w:tr w:rsidR="00A745A3" w:rsidRPr="0063439E" w:rsidTr="00F1508E">
        <w:trPr>
          <w:trHeight w:val="634"/>
          <w:jc w:val="center"/>
        </w:trPr>
        <w:tc>
          <w:tcPr>
            <w:tcW w:w="2263" w:type="dxa"/>
            <w:vMerge/>
            <w:vAlign w:val="center"/>
          </w:tcPr>
          <w:p w:rsidR="00A745A3" w:rsidRPr="001B5143" w:rsidRDefault="00A745A3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:rsidR="00A745A3" w:rsidRDefault="008873C1" w:rsidP="006343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3C1">
              <w:rPr>
                <w:rFonts w:ascii="Arial" w:hAnsi="Arial" w:cs="Arial"/>
                <w:color w:val="000000"/>
                <w:lang w:val="cy-GB"/>
              </w:rPr>
              <w:t>Cymwysterau llif gadwyn</w:t>
            </w:r>
          </w:p>
        </w:tc>
        <w:tc>
          <w:tcPr>
            <w:tcW w:w="1417" w:type="dxa"/>
            <w:vAlign w:val="center"/>
          </w:tcPr>
          <w:p w:rsidR="00A745A3" w:rsidRPr="00A745A3" w:rsidRDefault="008873C1" w:rsidP="00D02D5C">
            <w:pPr>
              <w:jc w:val="center"/>
              <w:rPr>
                <w:rFonts w:ascii="Arial" w:hAnsi="Arial" w:cs="Arial"/>
              </w:rPr>
            </w:pPr>
            <w:proofErr w:type="spellStart"/>
            <w:r w:rsidRPr="008873C1">
              <w:rPr>
                <w:rFonts w:ascii="Arial" w:hAnsi="Arial" w:cs="Arial"/>
                <w:lang w:val="cy-GB"/>
              </w:rPr>
              <w:t>FfG</w:t>
            </w:r>
            <w:proofErr w:type="spellEnd"/>
            <w:r w:rsidRPr="008873C1">
              <w:rPr>
                <w:rFonts w:ascii="Arial" w:hAnsi="Arial" w:cs="Arial"/>
                <w:lang w:val="cy-GB"/>
              </w:rPr>
              <w:t>, C</w:t>
            </w:r>
          </w:p>
        </w:tc>
        <w:tc>
          <w:tcPr>
            <w:tcW w:w="426" w:type="dxa"/>
            <w:vAlign w:val="center"/>
          </w:tcPr>
          <w:p w:rsidR="00A745A3" w:rsidRPr="00A745A3" w:rsidRDefault="00A745A3" w:rsidP="00D0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A61C1" w:rsidRDefault="00DA61C1" w:rsidP="00D02D5C">
            <w:pPr>
              <w:jc w:val="center"/>
              <w:rPr>
                <w:rFonts w:ascii="Arial" w:hAnsi="Arial" w:cs="Arial"/>
              </w:rPr>
            </w:pPr>
          </w:p>
          <w:p w:rsidR="00A745A3" w:rsidRPr="00DA61C1" w:rsidRDefault="008873C1" w:rsidP="00D02D5C">
            <w:pPr>
              <w:jc w:val="center"/>
              <w:rPr>
                <w:rFonts w:ascii="Arial" w:hAnsi="Arial" w:cs="Arial"/>
              </w:rPr>
            </w:pPr>
            <w:r w:rsidRPr="008873C1">
              <w:rPr>
                <w:rFonts w:ascii="Arial" w:hAnsi="Arial" w:cs="Arial"/>
                <w:lang w:val="cy-GB"/>
              </w:rPr>
              <w:t>D</w:t>
            </w:r>
          </w:p>
        </w:tc>
      </w:tr>
      <w:tr w:rsidR="00A745A3" w:rsidRPr="0063439E" w:rsidTr="00F1508E">
        <w:trPr>
          <w:trHeight w:val="634"/>
          <w:jc w:val="center"/>
        </w:trPr>
        <w:tc>
          <w:tcPr>
            <w:tcW w:w="2263" w:type="dxa"/>
            <w:vMerge/>
            <w:vAlign w:val="center"/>
          </w:tcPr>
          <w:p w:rsidR="00A745A3" w:rsidRPr="001B5143" w:rsidRDefault="00A745A3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:rsidR="00A745A3" w:rsidRDefault="008873C1" w:rsidP="006343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3C1">
              <w:rPr>
                <w:rFonts w:ascii="Arial" w:hAnsi="Arial" w:cs="Arial"/>
                <w:color w:val="000000"/>
                <w:lang w:val="cy-GB"/>
              </w:rPr>
              <w:t>Profiad o waith cynnal a chadw yn ystod y gaeaf</w:t>
            </w:r>
          </w:p>
        </w:tc>
        <w:tc>
          <w:tcPr>
            <w:tcW w:w="1417" w:type="dxa"/>
            <w:vAlign w:val="center"/>
          </w:tcPr>
          <w:p w:rsidR="00A745A3" w:rsidRPr="0063439E" w:rsidRDefault="008873C1" w:rsidP="00D02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873C1">
              <w:rPr>
                <w:rFonts w:ascii="Arial" w:hAnsi="Arial" w:cs="Arial"/>
                <w:lang w:val="cy-GB"/>
              </w:rPr>
              <w:t>FfG</w:t>
            </w:r>
            <w:proofErr w:type="spellEnd"/>
            <w:r w:rsidRPr="008873C1">
              <w:rPr>
                <w:rFonts w:ascii="Arial" w:hAnsi="Arial" w:cs="Arial"/>
                <w:lang w:val="cy-GB"/>
              </w:rPr>
              <w:t>, C</w:t>
            </w:r>
          </w:p>
        </w:tc>
        <w:tc>
          <w:tcPr>
            <w:tcW w:w="426" w:type="dxa"/>
            <w:vAlign w:val="center"/>
          </w:tcPr>
          <w:p w:rsidR="00A745A3" w:rsidRPr="00D02D5C" w:rsidRDefault="00A745A3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A61C1" w:rsidRDefault="00DA61C1" w:rsidP="00DA61C1">
            <w:pPr>
              <w:jc w:val="center"/>
              <w:rPr>
                <w:rFonts w:ascii="Arial" w:hAnsi="Arial" w:cs="Arial"/>
              </w:rPr>
            </w:pPr>
          </w:p>
          <w:p w:rsidR="00DA61C1" w:rsidRPr="00DA61C1" w:rsidRDefault="008873C1" w:rsidP="00DA61C1">
            <w:pPr>
              <w:jc w:val="center"/>
              <w:rPr>
                <w:rFonts w:ascii="Arial" w:hAnsi="Arial" w:cs="Arial"/>
              </w:rPr>
            </w:pPr>
            <w:r w:rsidRPr="008873C1">
              <w:rPr>
                <w:rFonts w:ascii="Arial" w:hAnsi="Arial" w:cs="Arial"/>
                <w:lang w:val="cy-GB"/>
              </w:rPr>
              <w:t>D</w:t>
            </w:r>
          </w:p>
        </w:tc>
      </w:tr>
      <w:tr w:rsidR="00A745A3" w:rsidRPr="0063439E" w:rsidTr="00F1508E">
        <w:trPr>
          <w:trHeight w:val="634"/>
          <w:jc w:val="center"/>
        </w:trPr>
        <w:tc>
          <w:tcPr>
            <w:tcW w:w="2263" w:type="dxa"/>
            <w:vMerge/>
            <w:vAlign w:val="center"/>
          </w:tcPr>
          <w:p w:rsidR="00A745A3" w:rsidRPr="001B5143" w:rsidRDefault="00A745A3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:rsidR="00A745A3" w:rsidRDefault="008873C1" w:rsidP="006343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3C1">
              <w:rPr>
                <w:rFonts w:ascii="Arial" w:hAnsi="Arial" w:cs="Arial"/>
                <w:color w:val="000000"/>
                <w:lang w:val="cy-GB"/>
              </w:rPr>
              <w:t>Gwybodaeth am yr ardal leol</w:t>
            </w:r>
          </w:p>
        </w:tc>
        <w:tc>
          <w:tcPr>
            <w:tcW w:w="1417" w:type="dxa"/>
            <w:vAlign w:val="center"/>
          </w:tcPr>
          <w:p w:rsidR="00A745A3" w:rsidRPr="00DA61C1" w:rsidRDefault="008873C1" w:rsidP="00D02D5C">
            <w:pPr>
              <w:jc w:val="center"/>
              <w:rPr>
                <w:rFonts w:ascii="Arial" w:hAnsi="Arial" w:cs="Arial"/>
              </w:rPr>
            </w:pPr>
            <w:proofErr w:type="spellStart"/>
            <w:r w:rsidRPr="008873C1">
              <w:rPr>
                <w:rFonts w:ascii="Arial" w:hAnsi="Arial" w:cs="Arial"/>
                <w:lang w:val="cy-GB"/>
              </w:rPr>
              <w:t>FfG</w:t>
            </w:r>
            <w:proofErr w:type="spellEnd"/>
            <w:r w:rsidRPr="008873C1">
              <w:rPr>
                <w:rFonts w:ascii="Arial" w:hAnsi="Arial" w:cs="Arial"/>
                <w:lang w:val="cy-GB"/>
              </w:rPr>
              <w:t>, C</w:t>
            </w:r>
          </w:p>
        </w:tc>
        <w:tc>
          <w:tcPr>
            <w:tcW w:w="426" w:type="dxa"/>
            <w:vAlign w:val="center"/>
          </w:tcPr>
          <w:p w:rsidR="00A745A3" w:rsidRPr="00DA61C1" w:rsidRDefault="008873C1" w:rsidP="00D02D5C">
            <w:pPr>
              <w:jc w:val="center"/>
              <w:rPr>
                <w:rFonts w:ascii="Arial" w:hAnsi="Arial" w:cs="Arial"/>
              </w:rPr>
            </w:pPr>
            <w:r w:rsidRPr="008873C1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A745A3" w:rsidRPr="00D02D5C" w:rsidRDefault="00A745A3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:rsidTr="00F1508E">
        <w:trPr>
          <w:trHeight w:val="634"/>
          <w:jc w:val="center"/>
        </w:trPr>
        <w:tc>
          <w:tcPr>
            <w:tcW w:w="2263" w:type="dxa"/>
            <w:vMerge/>
            <w:vAlign w:val="center"/>
          </w:tcPr>
          <w:p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:rsidR="00E42831" w:rsidRDefault="008873C1" w:rsidP="006343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3C1">
              <w:rPr>
                <w:rFonts w:ascii="Arial" w:hAnsi="Arial" w:cs="Arial"/>
                <w:color w:val="000000"/>
                <w:lang w:val="cy-GB"/>
              </w:rPr>
              <w:t>Profiad o weithio ar eich liwt eich hun</w:t>
            </w:r>
          </w:p>
        </w:tc>
        <w:tc>
          <w:tcPr>
            <w:tcW w:w="1417" w:type="dxa"/>
            <w:vAlign w:val="center"/>
          </w:tcPr>
          <w:p w:rsidR="00E42831" w:rsidRPr="00144029" w:rsidRDefault="008873C1" w:rsidP="00D02D5C">
            <w:pPr>
              <w:jc w:val="center"/>
              <w:rPr>
                <w:rFonts w:ascii="Arial" w:hAnsi="Arial" w:cs="Arial"/>
              </w:rPr>
            </w:pPr>
            <w:proofErr w:type="spellStart"/>
            <w:r w:rsidRPr="008873C1">
              <w:rPr>
                <w:rFonts w:ascii="Arial" w:hAnsi="Arial" w:cs="Arial"/>
                <w:lang w:val="cy-GB"/>
              </w:rPr>
              <w:t>FfG,C,G</w:t>
            </w:r>
            <w:proofErr w:type="spellEnd"/>
          </w:p>
        </w:tc>
        <w:tc>
          <w:tcPr>
            <w:tcW w:w="426" w:type="dxa"/>
            <w:vAlign w:val="center"/>
          </w:tcPr>
          <w:p w:rsidR="00E42831" w:rsidRPr="00144029" w:rsidRDefault="008873C1" w:rsidP="00D02D5C">
            <w:pPr>
              <w:jc w:val="center"/>
              <w:rPr>
                <w:rFonts w:ascii="Arial" w:hAnsi="Arial" w:cs="Arial"/>
              </w:rPr>
            </w:pPr>
            <w:r w:rsidRPr="008873C1">
              <w:rPr>
                <w:rFonts w:ascii="Arial" w:hAnsi="Arial" w:cs="Arial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:rsidTr="00F1508E">
        <w:trPr>
          <w:trHeight w:val="625"/>
          <w:jc w:val="center"/>
        </w:trPr>
        <w:tc>
          <w:tcPr>
            <w:tcW w:w="2263" w:type="dxa"/>
            <w:vMerge/>
            <w:vAlign w:val="center"/>
          </w:tcPr>
          <w:p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:rsidR="00DE0F72" w:rsidRDefault="00DE0F72" w:rsidP="0063439E">
            <w:pPr>
              <w:rPr>
                <w:rFonts w:ascii="Arial" w:hAnsi="Arial" w:cs="Arial"/>
                <w:color w:val="000000"/>
              </w:rPr>
            </w:pPr>
          </w:p>
          <w:p w:rsidR="00E42831" w:rsidRPr="0091218E" w:rsidRDefault="008873C1" w:rsidP="0063439E">
            <w:pPr>
              <w:rPr>
                <w:rFonts w:ascii="Arial" w:hAnsi="Arial" w:cs="Arial"/>
                <w:color w:val="000000"/>
              </w:rPr>
            </w:pPr>
            <w:r w:rsidRPr="008873C1">
              <w:rPr>
                <w:rFonts w:ascii="Arial" w:hAnsi="Arial" w:cs="Arial"/>
                <w:color w:val="000000"/>
                <w:lang w:val="cy-GB"/>
              </w:rPr>
              <w:t xml:space="preserve">Mae’r gallu i gyfathrebu yn Saesneg yn hanfodol. </w:t>
            </w:r>
          </w:p>
        </w:tc>
        <w:tc>
          <w:tcPr>
            <w:tcW w:w="1417" w:type="dxa"/>
            <w:vAlign w:val="center"/>
          </w:tcPr>
          <w:p w:rsidR="00E42831" w:rsidRPr="00D02D5C" w:rsidRDefault="008873C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73C1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8873C1">
              <w:rPr>
                <w:rFonts w:ascii="Arial" w:hAnsi="Arial" w:cs="Arial"/>
                <w:sz w:val="24"/>
                <w:szCs w:val="24"/>
                <w:lang w:val="cy-GB"/>
              </w:rPr>
              <w:t xml:space="preserve"> / C</w:t>
            </w:r>
          </w:p>
        </w:tc>
        <w:tc>
          <w:tcPr>
            <w:tcW w:w="426" w:type="dxa"/>
            <w:vAlign w:val="center"/>
          </w:tcPr>
          <w:p w:rsidR="00E42831" w:rsidRPr="00D02D5C" w:rsidRDefault="008873C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C1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:rsidTr="00F1508E">
        <w:trPr>
          <w:trHeight w:val="677"/>
          <w:jc w:val="center"/>
        </w:trPr>
        <w:tc>
          <w:tcPr>
            <w:tcW w:w="2263" w:type="dxa"/>
            <w:vMerge/>
            <w:vAlign w:val="center"/>
          </w:tcPr>
          <w:p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:rsidR="00E42831" w:rsidRPr="009820CE" w:rsidRDefault="00E42831" w:rsidP="008F04A5">
            <w:pPr>
              <w:rPr>
                <w:rFonts w:ascii="Arial" w:hAnsi="Arial" w:cs="Arial"/>
              </w:rPr>
            </w:pPr>
          </w:p>
          <w:p w:rsidR="00E42831" w:rsidRPr="009820CE" w:rsidRDefault="008873C1" w:rsidP="0063439E">
            <w:pPr>
              <w:rPr>
                <w:rFonts w:ascii="Arial" w:hAnsi="Arial" w:cs="Arial"/>
              </w:rPr>
            </w:pPr>
            <w:r w:rsidRPr="008873C1">
              <w:rPr>
                <w:rFonts w:ascii="Arial" w:hAnsi="Arial" w:cs="Arial"/>
                <w:lang w:val="cy-GB"/>
              </w:rPr>
              <w:t>Mae'r gallu i gyfathrebu yn Gymraeg yn ddymunol.</w:t>
            </w:r>
          </w:p>
        </w:tc>
        <w:tc>
          <w:tcPr>
            <w:tcW w:w="1417" w:type="dxa"/>
            <w:vAlign w:val="center"/>
          </w:tcPr>
          <w:p w:rsidR="00E42831" w:rsidRPr="009820CE" w:rsidRDefault="008873C1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73C1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8873C1">
              <w:rPr>
                <w:rFonts w:ascii="Arial" w:hAnsi="Arial" w:cs="Arial"/>
                <w:sz w:val="24"/>
                <w:szCs w:val="24"/>
                <w:lang w:val="cy-GB"/>
              </w:rPr>
              <w:t xml:space="preserve"> / C</w:t>
            </w:r>
          </w:p>
        </w:tc>
        <w:tc>
          <w:tcPr>
            <w:tcW w:w="426" w:type="dxa"/>
            <w:vAlign w:val="center"/>
          </w:tcPr>
          <w:p w:rsidR="00E42831" w:rsidRPr="009820CE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820CE" w:rsidRPr="009820CE" w:rsidRDefault="009820CE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2831" w:rsidRPr="009820CE" w:rsidRDefault="008873C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3C1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F1508E" w:rsidTr="00F1508E">
        <w:trPr>
          <w:trHeight w:val="552"/>
          <w:jc w:val="center"/>
        </w:trPr>
        <w:tc>
          <w:tcPr>
            <w:tcW w:w="2263" w:type="dxa"/>
            <w:vAlign w:val="center"/>
          </w:tcPr>
          <w:p w:rsidR="00F1508E" w:rsidRPr="00A745A3" w:rsidRDefault="008873C1" w:rsidP="00F1508E">
            <w:pPr>
              <w:rPr>
                <w:rFonts w:ascii="Arial" w:hAnsi="Arial" w:cs="Arial"/>
                <w:b/>
                <w:szCs w:val="24"/>
              </w:rPr>
            </w:pPr>
            <w:r w:rsidRPr="008873C1">
              <w:rPr>
                <w:rFonts w:ascii="Arial" w:hAnsi="Arial" w:cs="Arial"/>
                <w:b/>
                <w:szCs w:val="24"/>
                <w:lang w:val="cy-GB"/>
              </w:rPr>
              <w:t>Goruchwylio a Rheoli</w:t>
            </w:r>
          </w:p>
        </w:tc>
        <w:tc>
          <w:tcPr>
            <w:tcW w:w="4820" w:type="dxa"/>
          </w:tcPr>
          <w:p w:rsidR="00DE0F72" w:rsidRDefault="00DE0F72" w:rsidP="00F1508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F1508E" w:rsidRPr="00BB1FB0" w:rsidRDefault="008873C1" w:rsidP="00BB1FB0">
            <w:pPr>
              <w:jc w:val="both"/>
              <w:rPr>
                <w:rFonts w:ascii="Arial" w:hAnsi="Arial" w:cs="Arial"/>
                <w:color w:val="000000"/>
              </w:rPr>
            </w:pPr>
            <w:r w:rsidRPr="00BB1FB0">
              <w:rPr>
                <w:rFonts w:ascii="Arial" w:hAnsi="Arial" w:cs="Arial"/>
                <w:color w:val="000000"/>
                <w:lang w:val="cy-GB"/>
              </w:rPr>
              <w:t>Goruchwylio cydweithwyr ar y safle e.e. gosod system rheoli traffig dros dro, cynnal a chadw, symud, defnyddio</w:t>
            </w:r>
            <w:r w:rsidR="00BB1FB0" w:rsidRPr="00BB1FB0">
              <w:rPr>
                <w:rFonts w:ascii="Arial" w:hAnsi="Arial" w:cs="Arial"/>
                <w:color w:val="000000"/>
                <w:lang w:val="cy-GB"/>
              </w:rPr>
              <w:t xml:space="preserve"> offer ac ati</w:t>
            </w:r>
            <w:r w:rsidRPr="00BB1FB0">
              <w:rPr>
                <w:rFonts w:ascii="Arial" w:hAnsi="Arial" w:cs="Arial"/>
                <w:color w:val="000000"/>
                <w:lang w:val="cy-GB"/>
              </w:rPr>
              <w:t>.</w:t>
            </w:r>
          </w:p>
        </w:tc>
        <w:tc>
          <w:tcPr>
            <w:tcW w:w="1417" w:type="dxa"/>
            <w:vAlign w:val="center"/>
          </w:tcPr>
          <w:p w:rsidR="00F1508E" w:rsidRDefault="00BB1FB0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1FB0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BB1FB0">
              <w:rPr>
                <w:rFonts w:ascii="Arial" w:hAnsi="Arial" w:cs="Arial"/>
                <w:sz w:val="24"/>
                <w:szCs w:val="24"/>
                <w:lang w:val="cy-GB"/>
              </w:rPr>
              <w:t>, C</w:t>
            </w:r>
          </w:p>
        </w:tc>
        <w:tc>
          <w:tcPr>
            <w:tcW w:w="426" w:type="dxa"/>
            <w:vAlign w:val="center"/>
          </w:tcPr>
          <w:p w:rsidR="00F1508E" w:rsidRDefault="00BB1FB0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B0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F1508E" w:rsidRDefault="00F1508E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08E" w:rsidTr="00F1508E">
        <w:trPr>
          <w:trHeight w:val="552"/>
          <w:jc w:val="center"/>
        </w:trPr>
        <w:tc>
          <w:tcPr>
            <w:tcW w:w="2263" w:type="dxa"/>
            <w:vMerge w:val="restart"/>
            <w:vAlign w:val="center"/>
          </w:tcPr>
          <w:p w:rsidR="00F1508E" w:rsidRPr="001B5143" w:rsidRDefault="00BB1FB0" w:rsidP="00F1508E">
            <w:pPr>
              <w:rPr>
                <w:rFonts w:ascii="Arial" w:hAnsi="Arial" w:cs="Arial"/>
                <w:b/>
                <w:szCs w:val="24"/>
              </w:rPr>
            </w:pPr>
            <w:r w:rsidRPr="00BB1FB0">
              <w:rPr>
                <w:rFonts w:ascii="Arial" w:hAnsi="Arial" w:cs="Arial"/>
                <w:b/>
                <w:szCs w:val="24"/>
                <w:lang w:val="cy-GB"/>
              </w:rPr>
              <w:t>Creadigrwydd ac Arloesi</w:t>
            </w:r>
          </w:p>
        </w:tc>
        <w:tc>
          <w:tcPr>
            <w:tcW w:w="4820" w:type="dxa"/>
          </w:tcPr>
          <w:p w:rsidR="00DE0F72" w:rsidRDefault="00DE0F72" w:rsidP="00F1508E">
            <w:pPr>
              <w:rPr>
                <w:rFonts w:ascii="Arial" w:hAnsi="Arial" w:cs="Arial"/>
                <w:color w:val="000000"/>
              </w:rPr>
            </w:pPr>
          </w:p>
          <w:p w:rsidR="00F1508E" w:rsidRDefault="00BB1FB0" w:rsidP="00F1508E">
            <w:pPr>
              <w:rPr>
                <w:rFonts w:ascii="Arial" w:hAnsi="Arial" w:cs="Arial"/>
                <w:sz w:val="24"/>
                <w:szCs w:val="24"/>
              </w:rPr>
            </w:pPr>
            <w:r w:rsidRPr="00BB1FB0">
              <w:rPr>
                <w:rFonts w:ascii="Arial" w:hAnsi="Arial" w:cs="Arial"/>
                <w:color w:val="000000"/>
                <w:lang w:val="cy-GB"/>
              </w:rPr>
              <w:t>Gallu gweithio ar eich liwt eich hun</w:t>
            </w:r>
          </w:p>
        </w:tc>
        <w:tc>
          <w:tcPr>
            <w:tcW w:w="1417" w:type="dxa"/>
            <w:vAlign w:val="center"/>
          </w:tcPr>
          <w:p w:rsidR="00F1508E" w:rsidRDefault="00BB1FB0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1FB0">
              <w:rPr>
                <w:rFonts w:ascii="Arial" w:hAnsi="Arial" w:cs="Arial"/>
                <w:color w:val="000000"/>
                <w:lang w:val="cy-GB"/>
              </w:rPr>
              <w:t>FfG,C,G</w:t>
            </w:r>
            <w:proofErr w:type="spellEnd"/>
          </w:p>
        </w:tc>
        <w:tc>
          <w:tcPr>
            <w:tcW w:w="426" w:type="dxa"/>
            <w:vAlign w:val="center"/>
          </w:tcPr>
          <w:p w:rsidR="00F1508E" w:rsidRDefault="00BB1FB0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B0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F1508E" w:rsidRDefault="00F1508E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08E" w:rsidTr="00F1508E">
        <w:trPr>
          <w:trHeight w:val="552"/>
          <w:jc w:val="center"/>
        </w:trPr>
        <w:tc>
          <w:tcPr>
            <w:tcW w:w="2263" w:type="dxa"/>
            <w:vMerge/>
            <w:vAlign w:val="center"/>
          </w:tcPr>
          <w:p w:rsidR="00F1508E" w:rsidRPr="001B5143" w:rsidRDefault="00F1508E" w:rsidP="00F1508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:rsidR="00DE0F72" w:rsidRDefault="00DE0F72" w:rsidP="00F1508E">
            <w:pPr>
              <w:rPr>
                <w:rFonts w:ascii="Arial" w:hAnsi="Arial" w:cs="Arial"/>
              </w:rPr>
            </w:pPr>
          </w:p>
          <w:p w:rsidR="00F1508E" w:rsidRDefault="00BB1FB0" w:rsidP="00F1508E">
            <w:pPr>
              <w:rPr>
                <w:rFonts w:ascii="Arial" w:hAnsi="Arial" w:cs="Arial"/>
                <w:sz w:val="24"/>
                <w:szCs w:val="24"/>
              </w:rPr>
            </w:pPr>
            <w:r w:rsidRPr="00BB1FB0">
              <w:rPr>
                <w:rFonts w:ascii="Arial" w:hAnsi="Arial" w:cs="Arial"/>
                <w:lang w:val="cy-GB"/>
              </w:rPr>
              <w:t>Y gallu i ddatrys problemau bob dydd ar y safle</w:t>
            </w:r>
          </w:p>
        </w:tc>
        <w:tc>
          <w:tcPr>
            <w:tcW w:w="1417" w:type="dxa"/>
            <w:vAlign w:val="center"/>
          </w:tcPr>
          <w:p w:rsidR="00F1508E" w:rsidRDefault="00BB1FB0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1FB0">
              <w:rPr>
                <w:rFonts w:ascii="Arial" w:hAnsi="Arial" w:cs="Arial"/>
                <w:color w:val="000000"/>
                <w:lang w:val="cy-GB"/>
              </w:rPr>
              <w:t>FfG,C,G</w:t>
            </w:r>
            <w:proofErr w:type="spellEnd"/>
          </w:p>
        </w:tc>
        <w:tc>
          <w:tcPr>
            <w:tcW w:w="426" w:type="dxa"/>
            <w:vAlign w:val="center"/>
          </w:tcPr>
          <w:p w:rsidR="00F1508E" w:rsidRDefault="00BB1FB0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B0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F1508E" w:rsidRDefault="00F1508E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08E" w:rsidTr="00F1508E">
        <w:trPr>
          <w:trHeight w:val="552"/>
          <w:jc w:val="center"/>
        </w:trPr>
        <w:tc>
          <w:tcPr>
            <w:tcW w:w="2263" w:type="dxa"/>
            <w:vMerge w:val="restart"/>
            <w:vAlign w:val="center"/>
          </w:tcPr>
          <w:p w:rsidR="00F1508E" w:rsidRPr="001B5143" w:rsidRDefault="00F1508E" w:rsidP="00F1508E">
            <w:pPr>
              <w:rPr>
                <w:rFonts w:ascii="Arial" w:hAnsi="Arial" w:cs="Arial"/>
                <w:b/>
                <w:szCs w:val="24"/>
              </w:rPr>
            </w:pPr>
          </w:p>
          <w:p w:rsidR="00F1508E" w:rsidRPr="001B5143" w:rsidRDefault="00F1508E" w:rsidP="00F1508E">
            <w:pPr>
              <w:rPr>
                <w:rFonts w:ascii="Arial" w:hAnsi="Arial" w:cs="Arial"/>
                <w:b/>
                <w:szCs w:val="24"/>
              </w:rPr>
            </w:pPr>
          </w:p>
          <w:p w:rsidR="00F1508E" w:rsidRPr="001B5143" w:rsidRDefault="00BB1FB0" w:rsidP="00F1508E">
            <w:pPr>
              <w:rPr>
                <w:rFonts w:ascii="Arial" w:hAnsi="Arial" w:cs="Arial"/>
                <w:b/>
                <w:szCs w:val="24"/>
              </w:rPr>
            </w:pPr>
            <w:r w:rsidRPr="00BB1FB0">
              <w:rPr>
                <w:rFonts w:ascii="Arial" w:hAnsi="Arial" w:cs="Arial"/>
                <w:b/>
                <w:szCs w:val="24"/>
                <w:lang w:val="cy-GB"/>
              </w:rPr>
              <w:t>Cysylltiadau a</w:t>
            </w:r>
            <w:r w:rsidR="00F1508E" w:rsidRPr="001B5143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F1508E" w:rsidRPr="001B5143" w:rsidRDefault="00BB1FB0" w:rsidP="00F1508E">
            <w:pPr>
              <w:rPr>
                <w:rFonts w:ascii="Arial" w:hAnsi="Arial" w:cs="Arial"/>
                <w:b/>
                <w:szCs w:val="24"/>
              </w:rPr>
            </w:pPr>
            <w:r w:rsidRPr="00BB1FB0">
              <w:rPr>
                <w:rFonts w:ascii="Arial" w:hAnsi="Arial" w:cs="Arial"/>
                <w:b/>
                <w:szCs w:val="24"/>
                <w:lang w:val="cy-GB"/>
              </w:rPr>
              <w:t>Pherthnasau</w:t>
            </w:r>
          </w:p>
          <w:p w:rsidR="00F1508E" w:rsidRPr="001B5143" w:rsidRDefault="00F1508E" w:rsidP="00F1508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:rsidR="00DE0F72" w:rsidRDefault="00DE0F72" w:rsidP="00F1508E">
            <w:pPr>
              <w:rPr>
                <w:rFonts w:ascii="Arial" w:hAnsi="Arial" w:cs="Arial"/>
                <w:color w:val="000000"/>
              </w:rPr>
            </w:pPr>
          </w:p>
          <w:p w:rsidR="00F1508E" w:rsidRDefault="00BB1FB0" w:rsidP="00F1508E">
            <w:pPr>
              <w:rPr>
                <w:rFonts w:ascii="Arial" w:hAnsi="Arial" w:cs="Arial"/>
                <w:sz w:val="24"/>
                <w:szCs w:val="24"/>
              </w:rPr>
            </w:pPr>
            <w:r w:rsidRPr="00BB1FB0">
              <w:rPr>
                <w:rFonts w:ascii="Arial" w:hAnsi="Arial" w:cs="Arial"/>
                <w:color w:val="000000"/>
                <w:lang w:val="cy-GB"/>
              </w:rPr>
              <w:t>Gallu gweithio’n effeithiol fel aelod o dîm</w:t>
            </w:r>
          </w:p>
        </w:tc>
        <w:tc>
          <w:tcPr>
            <w:tcW w:w="1417" w:type="dxa"/>
            <w:vAlign w:val="center"/>
          </w:tcPr>
          <w:p w:rsidR="00F1508E" w:rsidRDefault="00BB1FB0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1FB0">
              <w:rPr>
                <w:rFonts w:ascii="Arial" w:hAnsi="Arial" w:cs="Arial"/>
                <w:color w:val="000000"/>
                <w:lang w:val="cy-GB"/>
              </w:rPr>
              <w:t>FfG,C,G</w:t>
            </w:r>
            <w:proofErr w:type="spellEnd"/>
          </w:p>
        </w:tc>
        <w:tc>
          <w:tcPr>
            <w:tcW w:w="426" w:type="dxa"/>
            <w:vAlign w:val="center"/>
          </w:tcPr>
          <w:p w:rsidR="00F1508E" w:rsidRDefault="00BB1FB0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B0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F1508E" w:rsidRDefault="00F1508E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08E" w:rsidTr="00F1508E">
        <w:trPr>
          <w:trHeight w:val="552"/>
          <w:jc w:val="center"/>
        </w:trPr>
        <w:tc>
          <w:tcPr>
            <w:tcW w:w="2263" w:type="dxa"/>
            <w:vMerge/>
            <w:vAlign w:val="center"/>
          </w:tcPr>
          <w:p w:rsidR="00F1508E" w:rsidRPr="001B5143" w:rsidRDefault="00F1508E" w:rsidP="00F1508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:rsidR="00F1508E" w:rsidRDefault="00F1508E" w:rsidP="00F1508E">
            <w:pPr>
              <w:rPr>
                <w:rFonts w:ascii="Arial" w:hAnsi="Arial" w:cs="Arial"/>
                <w:color w:val="000000"/>
              </w:rPr>
            </w:pPr>
          </w:p>
          <w:p w:rsidR="00F1508E" w:rsidRDefault="00BB1FB0" w:rsidP="00F1508E">
            <w:pPr>
              <w:rPr>
                <w:rFonts w:ascii="Arial" w:hAnsi="Arial" w:cs="Arial"/>
                <w:sz w:val="24"/>
                <w:szCs w:val="24"/>
              </w:rPr>
            </w:pPr>
            <w:r w:rsidRPr="00BB1FB0">
              <w:rPr>
                <w:rFonts w:ascii="Arial" w:hAnsi="Arial" w:cs="Arial"/>
                <w:color w:val="000000"/>
                <w:lang w:val="cy-GB"/>
              </w:rPr>
              <w:t>Gallu cyfathrebu’n effeithiol â chydweithwyr ac Arweinydd Tîm/Cydlynydd</w:t>
            </w:r>
          </w:p>
        </w:tc>
        <w:tc>
          <w:tcPr>
            <w:tcW w:w="1417" w:type="dxa"/>
            <w:vAlign w:val="center"/>
          </w:tcPr>
          <w:p w:rsidR="00F1508E" w:rsidRDefault="00BB1FB0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1FB0">
              <w:rPr>
                <w:rFonts w:ascii="Arial" w:hAnsi="Arial" w:cs="Arial"/>
                <w:color w:val="000000"/>
                <w:lang w:val="cy-GB"/>
              </w:rPr>
              <w:t>FfG,C,G</w:t>
            </w:r>
            <w:proofErr w:type="spellEnd"/>
          </w:p>
        </w:tc>
        <w:tc>
          <w:tcPr>
            <w:tcW w:w="426" w:type="dxa"/>
            <w:vAlign w:val="center"/>
          </w:tcPr>
          <w:p w:rsidR="00F1508E" w:rsidRDefault="00BB1FB0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B0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F1508E" w:rsidRDefault="00F1508E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08E" w:rsidTr="00F1508E">
        <w:trPr>
          <w:trHeight w:val="552"/>
          <w:jc w:val="center"/>
        </w:trPr>
        <w:tc>
          <w:tcPr>
            <w:tcW w:w="2263" w:type="dxa"/>
            <w:vMerge/>
            <w:vAlign w:val="center"/>
          </w:tcPr>
          <w:p w:rsidR="00F1508E" w:rsidRPr="001B5143" w:rsidRDefault="00F1508E" w:rsidP="00F1508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:rsidR="00F1508E" w:rsidRDefault="00F1508E" w:rsidP="00F1508E">
            <w:pPr>
              <w:rPr>
                <w:rFonts w:ascii="Arial" w:hAnsi="Arial" w:cs="Arial"/>
              </w:rPr>
            </w:pPr>
          </w:p>
          <w:p w:rsidR="00F1508E" w:rsidRDefault="00BB1FB0" w:rsidP="00F1508E">
            <w:pPr>
              <w:rPr>
                <w:rFonts w:ascii="Arial" w:hAnsi="Arial" w:cs="Arial"/>
                <w:sz w:val="24"/>
                <w:szCs w:val="24"/>
              </w:rPr>
            </w:pPr>
            <w:r w:rsidRPr="00BB1FB0">
              <w:rPr>
                <w:rFonts w:ascii="Arial" w:hAnsi="Arial" w:cs="Arial"/>
                <w:lang w:val="cy-GB"/>
              </w:rPr>
              <w:t>Gallu ymdrin yn dringar ac yn gwrtais gydag aelodau o'r cyhoedd</w:t>
            </w:r>
          </w:p>
        </w:tc>
        <w:tc>
          <w:tcPr>
            <w:tcW w:w="1417" w:type="dxa"/>
            <w:vAlign w:val="center"/>
          </w:tcPr>
          <w:p w:rsidR="00F1508E" w:rsidRDefault="00BB1FB0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1FB0">
              <w:rPr>
                <w:rFonts w:ascii="Arial" w:hAnsi="Arial" w:cs="Arial"/>
                <w:sz w:val="24"/>
                <w:szCs w:val="24"/>
                <w:lang w:val="cy-GB"/>
              </w:rPr>
              <w:t>Cy</w:t>
            </w:r>
            <w:proofErr w:type="spellEnd"/>
          </w:p>
        </w:tc>
        <w:tc>
          <w:tcPr>
            <w:tcW w:w="426" w:type="dxa"/>
            <w:vAlign w:val="center"/>
          </w:tcPr>
          <w:p w:rsidR="00F1508E" w:rsidRDefault="00BB1FB0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B0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F1508E" w:rsidRDefault="00F1508E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08E" w:rsidTr="00F1508E">
        <w:trPr>
          <w:trHeight w:val="552"/>
          <w:jc w:val="center"/>
        </w:trPr>
        <w:tc>
          <w:tcPr>
            <w:tcW w:w="2263" w:type="dxa"/>
            <w:vMerge w:val="restart"/>
            <w:vAlign w:val="center"/>
          </w:tcPr>
          <w:p w:rsidR="00F1508E" w:rsidRPr="001B5143" w:rsidRDefault="00BB1FB0" w:rsidP="00F1508E">
            <w:pPr>
              <w:rPr>
                <w:rFonts w:ascii="Arial" w:hAnsi="Arial" w:cs="Arial"/>
                <w:b/>
                <w:szCs w:val="24"/>
              </w:rPr>
            </w:pPr>
            <w:r w:rsidRPr="00BB1FB0">
              <w:rPr>
                <w:rFonts w:ascii="Arial" w:hAnsi="Arial" w:cs="Arial"/>
                <w:b/>
                <w:szCs w:val="24"/>
                <w:lang w:val="cy-GB"/>
              </w:rPr>
              <w:t>Penderfyniadau / Argymhellion</w:t>
            </w:r>
          </w:p>
        </w:tc>
        <w:tc>
          <w:tcPr>
            <w:tcW w:w="4820" w:type="dxa"/>
          </w:tcPr>
          <w:p w:rsidR="00F1508E" w:rsidRDefault="00F1508E" w:rsidP="00F1508E">
            <w:pPr>
              <w:rPr>
                <w:rFonts w:ascii="Arial" w:hAnsi="Arial" w:cs="Arial"/>
                <w:color w:val="000000"/>
              </w:rPr>
            </w:pPr>
          </w:p>
          <w:p w:rsidR="00F1508E" w:rsidRDefault="00BB1FB0" w:rsidP="00F1508E">
            <w:pPr>
              <w:rPr>
                <w:rFonts w:ascii="Arial" w:hAnsi="Arial" w:cs="Arial"/>
                <w:color w:val="000000"/>
              </w:rPr>
            </w:pPr>
            <w:r w:rsidRPr="00BB1FB0">
              <w:rPr>
                <w:rFonts w:ascii="Arial" w:hAnsi="Arial" w:cs="Arial"/>
                <w:color w:val="000000"/>
                <w:lang w:val="cy-GB"/>
              </w:rPr>
              <w:t xml:space="preserve">Gallu cyfathrebu’n effeithiol am broblemau ar y safle gyda pheiriannau/cerbydau ac ati gyda’r Arweinydd Tîm/Cydlynydd. </w:t>
            </w:r>
          </w:p>
          <w:p w:rsidR="00F1508E" w:rsidRDefault="00F1508E" w:rsidP="00F15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1508E" w:rsidRDefault="00BB1FB0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1FB0">
              <w:rPr>
                <w:rFonts w:ascii="Arial" w:hAnsi="Arial" w:cs="Arial"/>
                <w:sz w:val="24"/>
                <w:szCs w:val="24"/>
                <w:lang w:val="cy-GB"/>
              </w:rPr>
              <w:t>Cy</w:t>
            </w:r>
            <w:proofErr w:type="spellEnd"/>
          </w:p>
        </w:tc>
        <w:tc>
          <w:tcPr>
            <w:tcW w:w="426" w:type="dxa"/>
            <w:vAlign w:val="center"/>
          </w:tcPr>
          <w:p w:rsidR="00F1508E" w:rsidRDefault="00BB1FB0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B0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F1508E" w:rsidRDefault="00F1508E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08E" w:rsidTr="00F1508E">
        <w:trPr>
          <w:trHeight w:val="552"/>
          <w:jc w:val="center"/>
        </w:trPr>
        <w:tc>
          <w:tcPr>
            <w:tcW w:w="2263" w:type="dxa"/>
            <w:vMerge/>
            <w:vAlign w:val="center"/>
          </w:tcPr>
          <w:p w:rsidR="00F1508E" w:rsidRPr="001B5143" w:rsidRDefault="00F1508E" w:rsidP="00F1508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:rsidR="00DE0F72" w:rsidRDefault="00DE0F72" w:rsidP="00F1508E">
            <w:pPr>
              <w:rPr>
                <w:rFonts w:ascii="Arial" w:hAnsi="Arial" w:cs="Arial"/>
              </w:rPr>
            </w:pPr>
          </w:p>
          <w:p w:rsidR="00F1508E" w:rsidRDefault="00BB1FB0" w:rsidP="00F1508E">
            <w:pPr>
              <w:rPr>
                <w:rFonts w:ascii="Arial" w:hAnsi="Arial" w:cs="Arial"/>
                <w:sz w:val="24"/>
                <w:szCs w:val="24"/>
              </w:rPr>
            </w:pPr>
            <w:r w:rsidRPr="00BB1FB0">
              <w:rPr>
                <w:rFonts w:ascii="Arial" w:hAnsi="Arial" w:cs="Arial"/>
                <w:lang w:val="cy-GB"/>
              </w:rPr>
              <w:t>Gallu gwneud penderfyniadau cywir o ran materion yn ymwneud ag iechyd a diogelwch</w:t>
            </w:r>
          </w:p>
        </w:tc>
        <w:tc>
          <w:tcPr>
            <w:tcW w:w="1417" w:type="dxa"/>
            <w:vAlign w:val="center"/>
          </w:tcPr>
          <w:p w:rsidR="00F1508E" w:rsidRDefault="00BB1FB0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1FB0">
              <w:rPr>
                <w:rFonts w:ascii="Arial" w:hAnsi="Arial" w:cs="Arial"/>
                <w:sz w:val="24"/>
                <w:szCs w:val="24"/>
                <w:lang w:val="cy-GB"/>
              </w:rPr>
              <w:t>Cy</w:t>
            </w:r>
            <w:proofErr w:type="spellEnd"/>
          </w:p>
        </w:tc>
        <w:tc>
          <w:tcPr>
            <w:tcW w:w="426" w:type="dxa"/>
            <w:vAlign w:val="center"/>
          </w:tcPr>
          <w:p w:rsidR="00F1508E" w:rsidRDefault="00BB1FB0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B0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F1508E" w:rsidRDefault="00F1508E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08E" w:rsidTr="00F1508E">
        <w:trPr>
          <w:trHeight w:val="552"/>
          <w:jc w:val="center"/>
        </w:trPr>
        <w:tc>
          <w:tcPr>
            <w:tcW w:w="2263" w:type="dxa"/>
            <w:vAlign w:val="center"/>
          </w:tcPr>
          <w:p w:rsidR="00F1508E" w:rsidRPr="001B5143" w:rsidRDefault="00BB1FB0" w:rsidP="00F1508E">
            <w:pPr>
              <w:rPr>
                <w:rFonts w:ascii="Arial" w:hAnsi="Arial" w:cs="Arial"/>
                <w:b/>
                <w:szCs w:val="24"/>
              </w:rPr>
            </w:pPr>
            <w:r w:rsidRPr="00BB1FB0">
              <w:rPr>
                <w:rFonts w:ascii="Arial" w:hAnsi="Arial" w:cs="Arial"/>
                <w:b/>
                <w:szCs w:val="24"/>
                <w:lang w:val="cy-GB"/>
              </w:rPr>
              <w:t xml:space="preserve">Adnoddau </w:t>
            </w:r>
          </w:p>
        </w:tc>
        <w:tc>
          <w:tcPr>
            <w:tcW w:w="4820" w:type="dxa"/>
          </w:tcPr>
          <w:p w:rsidR="00E20E54" w:rsidRDefault="00E20E54" w:rsidP="00F1508E">
            <w:pPr>
              <w:rPr>
                <w:rFonts w:ascii="Arial" w:hAnsi="Arial" w:cs="Arial"/>
              </w:rPr>
            </w:pPr>
          </w:p>
          <w:p w:rsidR="00F1508E" w:rsidRDefault="00BB1FB0" w:rsidP="00F1508E">
            <w:pPr>
              <w:rPr>
                <w:rFonts w:ascii="Arial" w:hAnsi="Arial" w:cs="Arial"/>
                <w:sz w:val="24"/>
                <w:szCs w:val="24"/>
              </w:rPr>
            </w:pPr>
            <w:r w:rsidRPr="00BB1FB0">
              <w:rPr>
                <w:rFonts w:ascii="Arial" w:hAnsi="Arial" w:cs="Arial"/>
                <w:lang w:val="cy-GB"/>
              </w:rPr>
              <w:t xml:space="preserve">Bod yn gyfrifol am yr holl gerbydau, peiriannau, deunydd ac offer sy'n eiddo i'r Cyngor a’r offer sydd dan eu rheolaeth </w:t>
            </w:r>
          </w:p>
        </w:tc>
        <w:tc>
          <w:tcPr>
            <w:tcW w:w="1417" w:type="dxa"/>
            <w:vAlign w:val="center"/>
          </w:tcPr>
          <w:p w:rsidR="00F1508E" w:rsidRDefault="00BB1FB0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1FB0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BB1FB0">
              <w:rPr>
                <w:rFonts w:ascii="Arial" w:hAnsi="Arial" w:cs="Arial"/>
                <w:sz w:val="24"/>
                <w:szCs w:val="24"/>
                <w:lang w:val="cy-GB"/>
              </w:rPr>
              <w:t>, C</w:t>
            </w:r>
          </w:p>
        </w:tc>
        <w:tc>
          <w:tcPr>
            <w:tcW w:w="426" w:type="dxa"/>
            <w:vAlign w:val="center"/>
          </w:tcPr>
          <w:p w:rsidR="00F1508E" w:rsidRDefault="00BB1FB0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B0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F1508E" w:rsidRDefault="00F1508E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08E" w:rsidTr="00F1508E">
        <w:trPr>
          <w:trHeight w:val="552"/>
          <w:jc w:val="center"/>
        </w:trPr>
        <w:tc>
          <w:tcPr>
            <w:tcW w:w="2263" w:type="dxa"/>
            <w:vMerge w:val="restart"/>
            <w:vAlign w:val="center"/>
          </w:tcPr>
          <w:p w:rsidR="00F1508E" w:rsidRPr="001B5143" w:rsidRDefault="00BB1FB0" w:rsidP="00F1508E">
            <w:pPr>
              <w:rPr>
                <w:rFonts w:ascii="Arial" w:hAnsi="Arial" w:cs="Arial"/>
                <w:b/>
                <w:szCs w:val="24"/>
              </w:rPr>
            </w:pPr>
            <w:r w:rsidRPr="00BB1FB0">
              <w:rPr>
                <w:rFonts w:ascii="Arial" w:hAnsi="Arial" w:cs="Arial"/>
                <w:b/>
                <w:szCs w:val="24"/>
                <w:lang w:val="cy-GB"/>
              </w:rPr>
              <w:t>Gofynion Corfforol</w:t>
            </w:r>
          </w:p>
        </w:tc>
        <w:tc>
          <w:tcPr>
            <w:tcW w:w="4820" w:type="dxa"/>
          </w:tcPr>
          <w:p w:rsidR="00F1508E" w:rsidRDefault="00E20E54" w:rsidP="00E20E54">
            <w:pPr>
              <w:tabs>
                <w:tab w:val="left" w:pos="159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E20E54" w:rsidRDefault="00BB1FB0" w:rsidP="00E20E54">
            <w:pPr>
              <w:tabs>
                <w:tab w:val="left" w:pos="1596"/>
              </w:tabs>
              <w:rPr>
                <w:rFonts w:ascii="Arial" w:hAnsi="Arial" w:cs="Arial"/>
                <w:sz w:val="24"/>
                <w:szCs w:val="24"/>
              </w:rPr>
            </w:pPr>
            <w:r w:rsidRPr="00BB1FB0">
              <w:rPr>
                <w:rFonts w:ascii="Arial" w:hAnsi="Arial" w:cs="Arial"/>
                <w:lang w:val="cy-GB"/>
              </w:rPr>
              <w:t>Y gallu i ymgymryd â thasgau corfforol ym mhob tywydd a bod yn barod i gymryd rhan mewn monitro iechyd rheolaidd ar gyfer gwaith diogelwch hanfodol.</w:t>
            </w:r>
          </w:p>
        </w:tc>
        <w:tc>
          <w:tcPr>
            <w:tcW w:w="1417" w:type="dxa"/>
            <w:vAlign w:val="center"/>
          </w:tcPr>
          <w:p w:rsidR="00F1508E" w:rsidRDefault="00BB1FB0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1FB0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BB1FB0">
              <w:rPr>
                <w:rFonts w:ascii="Arial" w:hAnsi="Arial" w:cs="Arial"/>
                <w:sz w:val="24"/>
                <w:szCs w:val="24"/>
                <w:lang w:val="cy-GB"/>
              </w:rPr>
              <w:t>, C</w:t>
            </w:r>
          </w:p>
        </w:tc>
        <w:tc>
          <w:tcPr>
            <w:tcW w:w="426" w:type="dxa"/>
            <w:vAlign w:val="center"/>
          </w:tcPr>
          <w:p w:rsidR="00F1508E" w:rsidRDefault="00BB1FB0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B0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F1508E" w:rsidRDefault="00F1508E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08E" w:rsidTr="00F1508E">
        <w:trPr>
          <w:trHeight w:val="552"/>
          <w:jc w:val="center"/>
        </w:trPr>
        <w:tc>
          <w:tcPr>
            <w:tcW w:w="2263" w:type="dxa"/>
            <w:vMerge/>
            <w:vAlign w:val="center"/>
          </w:tcPr>
          <w:p w:rsidR="00F1508E" w:rsidRPr="002706AB" w:rsidRDefault="00F1508E" w:rsidP="00F15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1508E" w:rsidRDefault="00F1508E" w:rsidP="00F1508E">
            <w:pPr>
              <w:rPr>
                <w:rFonts w:ascii="Arial" w:hAnsi="Arial" w:cs="Arial"/>
                <w:sz w:val="24"/>
                <w:szCs w:val="24"/>
              </w:rPr>
            </w:pPr>
          </w:p>
          <w:p w:rsidR="00F1508E" w:rsidRDefault="00BB1FB0" w:rsidP="008E69ED">
            <w:pPr>
              <w:rPr>
                <w:rFonts w:ascii="Arial" w:hAnsi="Arial" w:cs="Arial"/>
                <w:sz w:val="24"/>
                <w:szCs w:val="24"/>
              </w:rPr>
            </w:pPr>
            <w:r w:rsidRPr="00E46AA5">
              <w:rPr>
                <w:rFonts w:ascii="Arial" w:hAnsi="Arial" w:cs="Arial"/>
                <w:lang w:val="cy-GB"/>
              </w:rPr>
              <w:t>Ar gael i wneud gwaith y tu allan i oriau gwaith arferol, e</w:t>
            </w:r>
            <w:r w:rsidR="008E69ED">
              <w:rPr>
                <w:rFonts w:ascii="Arial" w:hAnsi="Arial" w:cs="Arial"/>
                <w:lang w:val="cy-GB"/>
              </w:rPr>
              <w:t>.</w:t>
            </w:r>
            <w:r w:rsidRPr="00E46AA5">
              <w:rPr>
                <w:rFonts w:ascii="Arial" w:hAnsi="Arial" w:cs="Arial"/>
                <w:lang w:val="cy-GB"/>
              </w:rPr>
              <w:t>e</w:t>
            </w:r>
            <w:r w:rsidR="008E69ED">
              <w:rPr>
                <w:rFonts w:ascii="Arial" w:hAnsi="Arial" w:cs="Arial"/>
                <w:lang w:val="cy-GB"/>
              </w:rPr>
              <w:t>.</w:t>
            </w:r>
            <w:r w:rsidRPr="00E46AA5">
              <w:rPr>
                <w:rFonts w:ascii="Arial" w:hAnsi="Arial" w:cs="Arial"/>
                <w:lang w:val="cy-GB"/>
              </w:rPr>
              <w:t xml:space="preserve"> Cynnal a Chadw yn y gaeaf, ymateb i argyfyngau, gwaith wedi’i gynllunio </w:t>
            </w:r>
            <w:r w:rsidR="00E46AA5" w:rsidRPr="00E46AA5">
              <w:rPr>
                <w:rFonts w:ascii="Arial" w:hAnsi="Arial" w:cs="Arial"/>
                <w:lang w:val="cy-GB"/>
              </w:rPr>
              <w:t>pan fydd lefel traffig yn isel</w:t>
            </w:r>
            <w:r w:rsidRPr="00E46AA5">
              <w:rPr>
                <w:rFonts w:ascii="Arial" w:hAnsi="Arial" w:cs="Arial"/>
                <w:lang w:val="cy-GB"/>
              </w:rPr>
              <w:t>.</w:t>
            </w:r>
          </w:p>
        </w:tc>
        <w:tc>
          <w:tcPr>
            <w:tcW w:w="1417" w:type="dxa"/>
            <w:vAlign w:val="center"/>
          </w:tcPr>
          <w:p w:rsidR="00F1508E" w:rsidRDefault="00E46AA5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6AA5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E46AA5">
              <w:rPr>
                <w:rFonts w:ascii="Arial" w:hAnsi="Arial" w:cs="Arial"/>
                <w:sz w:val="24"/>
                <w:szCs w:val="24"/>
                <w:lang w:val="cy-GB"/>
              </w:rPr>
              <w:t>, C</w:t>
            </w:r>
          </w:p>
        </w:tc>
        <w:tc>
          <w:tcPr>
            <w:tcW w:w="426" w:type="dxa"/>
            <w:vAlign w:val="center"/>
          </w:tcPr>
          <w:p w:rsidR="00F1508E" w:rsidRDefault="00E46AA5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AA5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F1508E" w:rsidRDefault="00F1508E" w:rsidP="00F15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04A5" w:rsidRPr="008F04A5" w:rsidRDefault="008F04A5" w:rsidP="008F04A5">
      <w:pPr>
        <w:rPr>
          <w:rFonts w:ascii="Arial" w:hAnsi="Arial" w:cs="Arial"/>
          <w:sz w:val="16"/>
          <w:szCs w:val="16"/>
        </w:rPr>
      </w:pPr>
    </w:p>
    <w:p w:rsidR="008F04A5" w:rsidRPr="00DE0F72" w:rsidRDefault="00E46AA5" w:rsidP="00E46AA5">
      <w:pPr>
        <w:spacing w:after="120" w:line="260" w:lineRule="auto"/>
        <w:ind w:left="-283"/>
        <w:rPr>
          <w:rFonts w:ascii="Arial" w:hAnsi="Arial" w:cs="Arial"/>
          <w:color w:val="000000"/>
        </w:rPr>
      </w:pPr>
      <w:r w:rsidRPr="00E46AA5">
        <w:rPr>
          <w:rFonts w:ascii="Arial" w:hAnsi="Arial" w:cs="Arial"/>
          <w:color w:val="000000"/>
          <w:lang w:val="cy-GB"/>
        </w:rPr>
        <w:t>Sylwer:</w:t>
      </w:r>
      <w:r w:rsidR="008F04A5" w:rsidRPr="00DE0F72">
        <w:rPr>
          <w:rFonts w:ascii="Arial" w:hAnsi="Arial" w:cs="Arial"/>
          <w:color w:val="000000"/>
        </w:rPr>
        <w:t xml:space="preserve"> </w:t>
      </w:r>
      <w:r w:rsidRPr="00E46AA5">
        <w:rPr>
          <w:rFonts w:ascii="Arial" w:hAnsi="Arial" w:cs="Arial"/>
          <w:color w:val="000000"/>
          <w:lang w:val="cy-GB"/>
        </w:rPr>
        <w:t>Er mwyn bod ar y rhestr fer ar gyfer y swydd hon, bydd rhaid i chi ddangos eich bod yn bodloni pob un o'r meini prawf H - Hanfodol.</w:t>
      </w:r>
    </w:p>
    <w:p w:rsidR="008F04A5" w:rsidRPr="00DE0F72" w:rsidRDefault="00E46AA5" w:rsidP="00E46AA5">
      <w:pPr>
        <w:spacing w:line="260" w:lineRule="auto"/>
        <w:rPr>
          <w:rFonts w:ascii="Arial" w:hAnsi="Arial" w:cs="Arial"/>
        </w:rPr>
      </w:pPr>
      <w:r w:rsidRPr="00E46AA5">
        <w:rPr>
          <w:rFonts w:ascii="Arial" w:hAnsi="Arial" w:cs="Arial"/>
          <w:lang w:val="cy-GB"/>
        </w:rPr>
        <w:t>Byddwn yn profi a ydych yn diwallu’r anghenion drwy gyfrwng:</w:t>
      </w:r>
    </w:p>
    <w:p w:rsidR="008F04A5" w:rsidRPr="00DE0F72" w:rsidRDefault="00E46AA5" w:rsidP="00E46AA5">
      <w:pPr>
        <w:spacing w:line="260" w:lineRule="auto"/>
        <w:rPr>
          <w:rFonts w:ascii="Arial" w:hAnsi="Arial" w:cs="Arial"/>
        </w:rPr>
      </w:pPr>
      <w:r w:rsidRPr="00E46AA5">
        <w:rPr>
          <w:rFonts w:ascii="Arial" w:hAnsi="Arial" w:cs="Arial"/>
          <w:lang w:val="cy-GB"/>
        </w:rPr>
        <w:t>Ffurflen Gais (</w:t>
      </w:r>
      <w:proofErr w:type="spellStart"/>
      <w:r w:rsidRPr="00E46AA5">
        <w:rPr>
          <w:rFonts w:ascii="Arial" w:hAnsi="Arial" w:cs="Arial"/>
          <w:lang w:val="cy-GB"/>
        </w:rPr>
        <w:t>FfG</w:t>
      </w:r>
      <w:proofErr w:type="spellEnd"/>
      <w:r w:rsidRPr="00E46AA5">
        <w:rPr>
          <w:rFonts w:ascii="Arial" w:hAnsi="Arial" w:cs="Arial"/>
          <w:lang w:val="cy-GB"/>
        </w:rPr>
        <w:t>),</w:t>
      </w:r>
      <w:r w:rsidR="008F04A5" w:rsidRPr="00DE0F72">
        <w:rPr>
          <w:rFonts w:ascii="Arial" w:hAnsi="Arial" w:cs="Arial"/>
        </w:rPr>
        <w:t xml:space="preserve"> </w:t>
      </w:r>
    </w:p>
    <w:p w:rsidR="008F04A5" w:rsidRPr="00DE0F72" w:rsidRDefault="00E46AA5" w:rsidP="00E46AA5">
      <w:pPr>
        <w:spacing w:line="260" w:lineRule="auto"/>
        <w:rPr>
          <w:rFonts w:ascii="Arial" w:hAnsi="Arial" w:cs="Arial"/>
        </w:rPr>
      </w:pPr>
      <w:r w:rsidRPr="00E46AA5">
        <w:rPr>
          <w:rFonts w:ascii="Arial" w:hAnsi="Arial" w:cs="Arial"/>
          <w:lang w:val="cy-GB"/>
        </w:rPr>
        <w:t>Cyfweliad (C),</w:t>
      </w:r>
      <w:r w:rsidR="008F04A5" w:rsidRPr="00DE0F72">
        <w:rPr>
          <w:rFonts w:ascii="Arial" w:hAnsi="Arial" w:cs="Arial"/>
        </w:rPr>
        <w:t xml:space="preserve"> </w:t>
      </w:r>
    </w:p>
    <w:p w:rsidR="008F04A5" w:rsidRPr="00DE0F72" w:rsidRDefault="00E46AA5" w:rsidP="00E46AA5">
      <w:pPr>
        <w:spacing w:line="260" w:lineRule="auto"/>
        <w:rPr>
          <w:rFonts w:ascii="Arial" w:hAnsi="Arial" w:cs="Arial"/>
        </w:rPr>
      </w:pPr>
      <w:r w:rsidRPr="00E46AA5">
        <w:rPr>
          <w:rFonts w:ascii="Arial" w:hAnsi="Arial" w:cs="Arial"/>
          <w:lang w:val="cy-GB"/>
        </w:rPr>
        <w:t>Prawf yn y cyfweliad (P),</w:t>
      </w:r>
      <w:r w:rsidR="008F04A5" w:rsidRPr="00DE0F72">
        <w:rPr>
          <w:rFonts w:ascii="Arial" w:hAnsi="Arial" w:cs="Arial"/>
        </w:rPr>
        <w:t xml:space="preserve"> </w:t>
      </w:r>
    </w:p>
    <w:p w:rsidR="008F04A5" w:rsidRPr="00DE0F72" w:rsidRDefault="00E46AA5" w:rsidP="00E46AA5">
      <w:pPr>
        <w:spacing w:line="260" w:lineRule="auto"/>
        <w:rPr>
          <w:rFonts w:ascii="Arial" w:hAnsi="Arial" w:cs="Arial"/>
        </w:rPr>
      </w:pPr>
      <w:r w:rsidRPr="00E46AA5">
        <w:rPr>
          <w:rFonts w:ascii="Arial" w:hAnsi="Arial" w:cs="Arial"/>
          <w:lang w:val="cy-GB"/>
        </w:rPr>
        <w:t>Cyflwyniad yn y cyfweliad (</w:t>
      </w:r>
      <w:proofErr w:type="spellStart"/>
      <w:r w:rsidRPr="00E46AA5">
        <w:rPr>
          <w:rFonts w:ascii="Arial" w:hAnsi="Arial" w:cs="Arial"/>
          <w:lang w:val="cy-GB"/>
        </w:rPr>
        <w:t>Cyfl</w:t>
      </w:r>
      <w:proofErr w:type="spellEnd"/>
      <w:r w:rsidRPr="00E46AA5">
        <w:rPr>
          <w:rFonts w:ascii="Arial" w:hAnsi="Arial" w:cs="Arial"/>
          <w:lang w:val="cy-GB"/>
        </w:rPr>
        <w:t>),</w:t>
      </w:r>
      <w:r w:rsidR="008F04A5" w:rsidRPr="00DE0F72">
        <w:rPr>
          <w:rFonts w:ascii="Arial" w:hAnsi="Arial" w:cs="Arial"/>
        </w:rPr>
        <w:t xml:space="preserve"> </w:t>
      </w:r>
    </w:p>
    <w:p w:rsidR="008F04A5" w:rsidRPr="00DE0F72" w:rsidRDefault="00E46AA5" w:rsidP="00E46AA5">
      <w:pPr>
        <w:spacing w:line="260" w:lineRule="auto"/>
        <w:rPr>
          <w:rFonts w:ascii="Arial" w:hAnsi="Arial" w:cs="Arial"/>
        </w:rPr>
      </w:pPr>
      <w:r w:rsidRPr="00E46AA5">
        <w:rPr>
          <w:rFonts w:ascii="Arial" w:hAnsi="Arial" w:cs="Arial"/>
          <w:lang w:val="cy-GB"/>
        </w:rPr>
        <w:t>Gwiriad (</w:t>
      </w:r>
      <w:proofErr w:type="spellStart"/>
      <w:r w:rsidRPr="00E46AA5">
        <w:rPr>
          <w:rFonts w:ascii="Arial" w:hAnsi="Arial" w:cs="Arial"/>
          <w:lang w:val="cy-GB"/>
        </w:rPr>
        <w:t>Gw</w:t>
      </w:r>
      <w:proofErr w:type="spellEnd"/>
      <w:r w:rsidRPr="00E46AA5">
        <w:rPr>
          <w:rFonts w:ascii="Arial" w:hAnsi="Arial" w:cs="Arial"/>
          <w:lang w:val="cy-GB"/>
        </w:rPr>
        <w:t>)</w:t>
      </w:r>
      <w:r w:rsidR="008F04A5" w:rsidRPr="00DE0F72">
        <w:rPr>
          <w:rFonts w:ascii="Arial" w:hAnsi="Arial" w:cs="Arial"/>
        </w:rPr>
        <w:t xml:space="preserve"> </w:t>
      </w:r>
    </w:p>
    <w:p w:rsidR="008F04A5" w:rsidRPr="00DE0F72" w:rsidRDefault="00E46AA5" w:rsidP="00050A99">
      <w:pPr>
        <w:pStyle w:val="BodyText2"/>
        <w:rPr>
          <w:szCs w:val="22"/>
        </w:rPr>
      </w:pPr>
      <w:r w:rsidRPr="00E46AA5">
        <w:rPr>
          <w:szCs w:val="22"/>
          <w:lang w:val="cy-GB"/>
        </w:rPr>
        <w:t>Geirda (G)</w:t>
      </w:r>
    </w:p>
    <w:sectPr w:rsidR="008F04A5" w:rsidRPr="00DE0F7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8D" w:rsidRDefault="00AC338D" w:rsidP="001A316A">
      <w:pPr>
        <w:spacing w:after="0" w:line="240" w:lineRule="auto"/>
      </w:pPr>
      <w:r>
        <w:separator/>
      </w:r>
    </w:p>
  </w:endnote>
  <w:endnote w:type="continuationSeparator" w:id="0">
    <w:p w:rsidR="00AC338D" w:rsidRDefault="00AC338D" w:rsidP="001A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FB0" w:rsidRDefault="00BB1FB0" w:rsidP="00205409">
    <w:pPr>
      <w:pStyle w:val="Footer"/>
      <w:jc w:val="center"/>
      <w:rPr>
        <w:sz w:val="16"/>
      </w:rPr>
    </w:pPr>
  </w:p>
  <w:p w:rsidR="00BB1FB0" w:rsidRDefault="00BB1FB0">
    <w:pPr>
      <w:pStyle w:val="Footer"/>
    </w:pPr>
  </w:p>
  <w:p w:rsidR="00205409" w:rsidRPr="00CB17D2" w:rsidRDefault="00205409" w:rsidP="00205409">
    <w:pPr>
      <w:pStyle w:val="Footer"/>
      <w:rPr>
        <w:rFonts w:ascii="Arial" w:hAnsi="Arial" w:cs="Arial"/>
        <w:b/>
        <w:sz w:val="18"/>
        <w:lang w:val="cy-GB"/>
      </w:rPr>
    </w:pPr>
    <w:r w:rsidRPr="00CB17D2">
      <w:rPr>
        <w:rFonts w:ascii="Arial" w:hAnsi="Arial" w:cs="Arial"/>
        <w:b/>
        <w:sz w:val="18"/>
        <w:lang w:val="cy-GB"/>
      </w:rPr>
      <w:t xml:space="preserve">Cyngor Bwrdeistref Sirol Conwy </w:t>
    </w:r>
  </w:p>
  <w:p w:rsidR="00205409" w:rsidRPr="00CB17D2" w:rsidRDefault="00205409" w:rsidP="00205409">
    <w:pPr>
      <w:pStyle w:val="Footer"/>
      <w:rPr>
        <w:rFonts w:ascii="Arial" w:hAnsi="Arial" w:cs="Arial"/>
        <w:sz w:val="24"/>
        <w:lang w:val="cy-GB"/>
      </w:rPr>
    </w:pPr>
    <w:r w:rsidRPr="00CB17D2">
      <w:rPr>
        <w:rFonts w:ascii="Arial" w:hAnsi="Arial" w:cs="Arial"/>
        <w:sz w:val="18"/>
        <w:lang w:val="cy-GB"/>
      </w:rPr>
      <w:t xml:space="preserve">Swydd-Ddisgrifiad a Manylion </w:t>
    </w:r>
    <w:r>
      <w:rPr>
        <w:rFonts w:ascii="Arial" w:hAnsi="Arial" w:cs="Arial"/>
        <w:sz w:val="18"/>
        <w:lang w:val="cy-GB"/>
      </w:rPr>
      <w:t>a</w:t>
    </w:r>
    <w:r w:rsidRPr="00CB17D2">
      <w:rPr>
        <w:rFonts w:ascii="Arial" w:hAnsi="Arial" w:cs="Arial"/>
        <w:sz w:val="18"/>
        <w:lang w:val="cy-GB"/>
      </w:rPr>
      <w:t xml:space="preserve">m </w:t>
    </w:r>
    <w:r>
      <w:rPr>
        <w:rFonts w:ascii="Arial" w:hAnsi="Arial" w:cs="Arial"/>
        <w:sz w:val="18"/>
        <w:lang w:val="cy-GB"/>
      </w:rPr>
      <w:t>y</w:t>
    </w:r>
    <w:r w:rsidRPr="00CB17D2">
      <w:rPr>
        <w:rFonts w:ascii="Arial" w:hAnsi="Arial" w:cs="Arial"/>
        <w:sz w:val="18"/>
        <w:lang w:val="cy-GB"/>
      </w:rPr>
      <w:t>r Unigolyn F2</w:t>
    </w:r>
  </w:p>
  <w:p w:rsidR="00BB1FB0" w:rsidRDefault="00BB1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8D" w:rsidRDefault="00AC338D" w:rsidP="001A316A">
      <w:pPr>
        <w:spacing w:after="0" w:line="240" w:lineRule="auto"/>
      </w:pPr>
      <w:r>
        <w:separator/>
      </w:r>
    </w:p>
  </w:footnote>
  <w:footnote w:type="continuationSeparator" w:id="0">
    <w:p w:rsidR="00AC338D" w:rsidRDefault="00AC338D" w:rsidP="001A3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943"/>
    <w:multiLevelType w:val="hybridMultilevel"/>
    <w:tmpl w:val="E6BEC5DA"/>
    <w:lvl w:ilvl="0" w:tplc="DF46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D7AC7"/>
    <w:multiLevelType w:val="hybridMultilevel"/>
    <w:tmpl w:val="E5A6B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212C28"/>
    <w:multiLevelType w:val="hybridMultilevel"/>
    <w:tmpl w:val="7CEC0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A4007"/>
    <w:multiLevelType w:val="hybridMultilevel"/>
    <w:tmpl w:val="02AA9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8B"/>
    <w:rsid w:val="000419F8"/>
    <w:rsid w:val="00043590"/>
    <w:rsid w:val="00050A99"/>
    <w:rsid w:val="000549E8"/>
    <w:rsid w:val="000809C6"/>
    <w:rsid w:val="000A4BE4"/>
    <w:rsid w:val="000C30DB"/>
    <w:rsid w:val="00117A33"/>
    <w:rsid w:val="00144029"/>
    <w:rsid w:val="001A26EC"/>
    <w:rsid w:val="001A316A"/>
    <w:rsid w:val="001B3386"/>
    <w:rsid w:val="001B5143"/>
    <w:rsid w:val="001E0DD1"/>
    <w:rsid w:val="001E1CF5"/>
    <w:rsid w:val="00205409"/>
    <w:rsid w:val="00253AC3"/>
    <w:rsid w:val="002706AB"/>
    <w:rsid w:val="002C6C8B"/>
    <w:rsid w:val="00304E7F"/>
    <w:rsid w:val="00327EA8"/>
    <w:rsid w:val="00332A47"/>
    <w:rsid w:val="00351D69"/>
    <w:rsid w:val="0035444A"/>
    <w:rsid w:val="00357CAE"/>
    <w:rsid w:val="003D0D6D"/>
    <w:rsid w:val="003F18BF"/>
    <w:rsid w:val="00437BC1"/>
    <w:rsid w:val="00444030"/>
    <w:rsid w:val="004511AA"/>
    <w:rsid w:val="00477834"/>
    <w:rsid w:val="0048299E"/>
    <w:rsid w:val="004A157D"/>
    <w:rsid w:val="004F0D03"/>
    <w:rsid w:val="00517EC3"/>
    <w:rsid w:val="00535ABC"/>
    <w:rsid w:val="00591542"/>
    <w:rsid w:val="005938ED"/>
    <w:rsid w:val="005F6389"/>
    <w:rsid w:val="0063439E"/>
    <w:rsid w:val="00652D67"/>
    <w:rsid w:val="006564F6"/>
    <w:rsid w:val="006F75CE"/>
    <w:rsid w:val="007071BE"/>
    <w:rsid w:val="0071245D"/>
    <w:rsid w:val="007161AB"/>
    <w:rsid w:val="007179F2"/>
    <w:rsid w:val="00762401"/>
    <w:rsid w:val="007B4C78"/>
    <w:rsid w:val="00816088"/>
    <w:rsid w:val="0087704F"/>
    <w:rsid w:val="008873C1"/>
    <w:rsid w:val="008E3919"/>
    <w:rsid w:val="008E69ED"/>
    <w:rsid w:val="008F0013"/>
    <w:rsid w:val="008F04A5"/>
    <w:rsid w:val="00902838"/>
    <w:rsid w:val="00905315"/>
    <w:rsid w:val="0091218E"/>
    <w:rsid w:val="009231AA"/>
    <w:rsid w:val="00940B7F"/>
    <w:rsid w:val="009820CE"/>
    <w:rsid w:val="009C6BBF"/>
    <w:rsid w:val="009D7594"/>
    <w:rsid w:val="009E3E45"/>
    <w:rsid w:val="00A11B7D"/>
    <w:rsid w:val="00A13317"/>
    <w:rsid w:val="00A745A3"/>
    <w:rsid w:val="00A93E36"/>
    <w:rsid w:val="00AA13FF"/>
    <w:rsid w:val="00AC338D"/>
    <w:rsid w:val="00AC3B3A"/>
    <w:rsid w:val="00AD4146"/>
    <w:rsid w:val="00BA0D4D"/>
    <w:rsid w:val="00BB1FB0"/>
    <w:rsid w:val="00BB698B"/>
    <w:rsid w:val="00BE44D3"/>
    <w:rsid w:val="00C75E9C"/>
    <w:rsid w:val="00C900EE"/>
    <w:rsid w:val="00C97222"/>
    <w:rsid w:val="00CC30EA"/>
    <w:rsid w:val="00D02D5C"/>
    <w:rsid w:val="00DA61C1"/>
    <w:rsid w:val="00DB2CDB"/>
    <w:rsid w:val="00DE0F72"/>
    <w:rsid w:val="00E12D49"/>
    <w:rsid w:val="00E20E54"/>
    <w:rsid w:val="00E2745C"/>
    <w:rsid w:val="00E42831"/>
    <w:rsid w:val="00E46054"/>
    <w:rsid w:val="00E46AA5"/>
    <w:rsid w:val="00E9413C"/>
    <w:rsid w:val="00EE601D"/>
    <w:rsid w:val="00F020F4"/>
    <w:rsid w:val="00F02984"/>
    <w:rsid w:val="00F0457D"/>
    <w:rsid w:val="00F1508E"/>
    <w:rsid w:val="00F16C29"/>
    <w:rsid w:val="00F7251E"/>
    <w:rsid w:val="00F764DE"/>
    <w:rsid w:val="00FA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316DA2"/>
  <w15:chartTrackingRefBased/>
  <w15:docId w15:val="{7BFE93F2-572D-4CD2-840F-BC34CC3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69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9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31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31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1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698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B69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B6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6A"/>
  </w:style>
  <w:style w:type="paragraph" w:styleId="Footer">
    <w:name w:val="footer"/>
    <w:basedOn w:val="Normal"/>
    <w:link w:val="FooterChar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6A"/>
  </w:style>
  <w:style w:type="character" w:customStyle="1" w:styleId="Heading6Char">
    <w:name w:val="Heading 6 Char"/>
    <w:basedOn w:val="DefaultParagraphFont"/>
    <w:link w:val="Heading6"/>
    <w:uiPriority w:val="9"/>
    <w:semiHidden/>
    <w:rsid w:val="001A31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31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31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8F04A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8F04A5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51BBE-B8FB-4348-8DB4-779C0EB9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Howles</dc:creator>
  <cp:keywords/>
  <dc:description/>
  <cp:lastModifiedBy>Jane Roberts</cp:lastModifiedBy>
  <cp:revision>8</cp:revision>
  <dcterms:created xsi:type="dcterms:W3CDTF">2016-11-28T08:44:00Z</dcterms:created>
  <dcterms:modified xsi:type="dcterms:W3CDTF">2022-08-17T16:27:00Z</dcterms:modified>
</cp:coreProperties>
</file>