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811680" w:rsidRDefault="00811680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811680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RPr="00802CB1" w:rsidTr="00106215">
        <w:trPr>
          <w:trHeight w:val="563"/>
        </w:trPr>
        <w:tc>
          <w:tcPr>
            <w:tcW w:w="2138" w:type="dxa"/>
            <w:vAlign w:val="center"/>
          </w:tcPr>
          <w:p w:rsidR="00BB698B" w:rsidRPr="00811680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811680" w:rsidRDefault="00811680" w:rsidP="00264458">
            <w:pPr>
              <w:rPr>
                <w:rFonts w:ascii="Arial" w:hAnsi="Arial" w:cs="Arial"/>
                <w:sz w:val="24"/>
                <w:szCs w:val="24"/>
              </w:rPr>
            </w:pPr>
            <w:r w:rsidRPr="00811680">
              <w:rPr>
                <w:rFonts w:ascii="Arial" w:hAnsi="Arial" w:cs="Arial"/>
                <w:sz w:val="24"/>
                <w:szCs w:val="24"/>
                <w:lang w:val="cy-GB"/>
              </w:rPr>
              <w:t>Rheolwr ar Ddyletswydd</w:t>
            </w:r>
          </w:p>
        </w:tc>
        <w:tc>
          <w:tcPr>
            <w:tcW w:w="2023" w:type="dxa"/>
            <w:vAlign w:val="center"/>
          </w:tcPr>
          <w:p w:rsidR="00BB698B" w:rsidRPr="00802CB1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8116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811680" w:rsidRDefault="00811680" w:rsidP="00264458">
            <w:pPr>
              <w:rPr>
                <w:rFonts w:ascii="Arial" w:hAnsi="Arial" w:cs="Arial"/>
                <w:sz w:val="24"/>
                <w:szCs w:val="24"/>
              </w:rPr>
            </w:pPr>
            <w:r w:rsidRPr="00811680">
              <w:rPr>
                <w:rFonts w:ascii="Arial" w:hAnsi="Arial" w:cs="Arial"/>
                <w:sz w:val="24"/>
                <w:szCs w:val="24"/>
                <w:lang w:val="cy-GB"/>
              </w:rPr>
              <w:t>Gwasanaeth yr Economi a Diwylliant</w:t>
            </w:r>
          </w:p>
        </w:tc>
      </w:tr>
      <w:tr w:rsidR="00BB698B" w:rsidRPr="00802CB1" w:rsidTr="00106215">
        <w:trPr>
          <w:trHeight w:val="563"/>
        </w:trPr>
        <w:tc>
          <w:tcPr>
            <w:tcW w:w="2138" w:type="dxa"/>
            <w:vAlign w:val="center"/>
          </w:tcPr>
          <w:p w:rsidR="00BB698B" w:rsidRPr="00811680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802CB1" w:rsidRDefault="000C7639" w:rsidP="00B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811680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811680" w:rsidRDefault="00811680" w:rsidP="00264458">
            <w:pPr>
              <w:rPr>
                <w:rFonts w:ascii="Arial" w:hAnsi="Arial" w:cs="Arial"/>
                <w:sz w:val="24"/>
                <w:szCs w:val="24"/>
              </w:rPr>
            </w:pPr>
            <w:r w:rsidRPr="00811680">
              <w:rPr>
                <w:rFonts w:ascii="Arial" w:hAnsi="Arial" w:cs="Arial"/>
                <w:sz w:val="24"/>
                <w:szCs w:val="24"/>
                <w:lang w:val="cy-GB"/>
              </w:rPr>
              <w:t>G05</w:t>
            </w:r>
          </w:p>
        </w:tc>
      </w:tr>
      <w:tr w:rsidR="00BB698B" w:rsidRPr="00802CB1" w:rsidTr="00106215">
        <w:trPr>
          <w:trHeight w:val="563"/>
        </w:trPr>
        <w:tc>
          <w:tcPr>
            <w:tcW w:w="2138" w:type="dxa"/>
            <w:vAlign w:val="center"/>
          </w:tcPr>
          <w:p w:rsidR="00BB698B" w:rsidRPr="00811680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811680" w:rsidRDefault="000430BB" w:rsidP="0026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Canolfan Hamdden Abergele</w:t>
            </w:r>
          </w:p>
        </w:tc>
        <w:tc>
          <w:tcPr>
            <w:tcW w:w="2023" w:type="dxa"/>
            <w:vAlign w:val="center"/>
          </w:tcPr>
          <w:p w:rsidR="00BB698B" w:rsidRPr="00802CB1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8116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811680" w:rsidRDefault="00811680" w:rsidP="00264458">
            <w:pPr>
              <w:rPr>
                <w:rFonts w:ascii="Arial" w:hAnsi="Arial" w:cs="Arial"/>
                <w:sz w:val="24"/>
                <w:szCs w:val="24"/>
              </w:rPr>
            </w:pPr>
            <w:r w:rsidRPr="00811680">
              <w:rPr>
                <w:rFonts w:ascii="Arial" w:hAnsi="Arial" w:cs="Arial"/>
                <w:sz w:val="24"/>
                <w:szCs w:val="24"/>
                <w:lang w:val="cy-GB"/>
              </w:rPr>
              <w:t>SL0931</w:t>
            </w:r>
          </w:p>
        </w:tc>
      </w:tr>
      <w:tr w:rsidR="00BB698B" w:rsidRPr="00802CB1" w:rsidTr="00106215">
        <w:trPr>
          <w:trHeight w:val="563"/>
        </w:trPr>
        <w:tc>
          <w:tcPr>
            <w:tcW w:w="2138" w:type="dxa"/>
            <w:vAlign w:val="center"/>
          </w:tcPr>
          <w:p w:rsidR="00BB698B" w:rsidRPr="00811680" w:rsidRDefault="00811680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680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:rsidR="00BB698B" w:rsidRPr="00106215" w:rsidRDefault="00811680" w:rsidP="00264458">
            <w:pPr>
              <w:rPr>
                <w:rFonts w:ascii="Arial" w:hAnsi="Arial" w:cs="Arial"/>
                <w:sz w:val="24"/>
                <w:szCs w:val="24"/>
              </w:rPr>
            </w:pPr>
            <w:r w:rsidRPr="00106215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106215" w:rsidRPr="0010621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106215">
              <w:rPr>
                <w:rFonts w:ascii="Arial" w:hAnsi="Arial" w:cs="Arial"/>
                <w:sz w:val="24"/>
                <w:szCs w:val="24"/>
                <w:lang w:val="cy-GB"/>
              </w:rPr>
              <w:t>eolwr</w:t>
            </w:r>
            <w:r w:rsidR="00106215" w:rsidRPr="00106215">
              <w:rPr>
                <w:rFonts w:ascii="Arial" w:hAnsi="Arial" w:cs="Arial"/>
                <w:sz w:val="24"/>
                <w:szCs w:val="24"/>
                <w:lang w:val="cy-GB"/>
              </w:rPr>
              <w:t xml:space="preserve"> Ardal</w:t>
            </w:r>
          </w:p>
        </w:tc>
        <w:tc>
          <w:tcPr>
            <w:tcW w:w="2023" w:type="dxa"/>
            <w:vAlign w:val="center"/>
          </w:tcPr>
          <w:p w:rsidR="00BB698B" w:rsidRPr="00106215" w:rsidRDefault="00106215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215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106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6215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106215" w:rsidRDefault="00DC14AC" w:rsidP="0026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ui-provider"/>
                <w:rFonts w:ascii="Arial" w:hAnsi="Arial" w:cs="Arial"/>
                <w:sz w:val="24"/>
                <w:szCs w:val="24"/>
              </w:rPr>
              <w:t>G</w:t>
            </w:r>
            <w:r w:rsidRPr="00DC14AC">
              <w:rPr>
                <w:rStyle w:val="ui-provider"/>
                <w:rFonts w:ascii="Arial" w:hAnsi="Arial" w:cs="Arial"/>
                <w:sz w:val="24"/>
                <w:szCs w:val="24"/>
              </w:rPr>
              <w:t>oruchwyliaeth o</w:t>
            </w:r>
            <w:r>
              <w:rPr>
                <w:rStyle w:val="ui-provider"/>
              </w:rPr>
              <w:t xml:space="preserve">: </w:t>
            </w:r>
            <w:r w:rsidR="00106215" w:rsidRPr="00106215">
              <w:rPr>
                <w:rFonts w:ascii="Arial" w:hAnsi="Arial" w:cs="Arial"/>
                <w:sz w:val="24"/>
                <w:szCs w:val="24"/>
                <w:lang w:val="cy-GB"/>
              </w:rPr>
              <w:t>Cymorthyddion Hamdden/ Glanhawr</w:t>
            </w:r>
          </w:p>
        </w:tc>
      </w:tr>
    </w:tbl>
    <w:p w:rsidR="00BB698B" w:rsidRPr="00802CB1" w:rsidRDefault="00BB698B" w:rsidP="00BB69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RPr="00802CB1" w:rsidTr="00106215">
        <w:trPr>
          <w:trHeight w:val="298"/>
        </w:trPr>
        <w:tc>
          <w:tcPr>
            <w:tcW w:w="9639" w:type="dxa"/>
          </w:tcPr>
          <w:p w:rsidR="00BB698B" w:rsidRPr="00106215" w:rsidRDefault="00106215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215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RPr="00802CB1" w:rsidTr="00106215">
        <w:trPr>
          <w:trHeight w:val="70"/>
        </w:trPr>
        <w:tc>
          <w:tcPr>
            <w:tcW w:w="9639" w:type="dxa"/>
          </w:tcPr>
          <w:p w:rsidR="00802CB1" w:rsidRPr="00106215" w:rsidRDefault="00106215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06215">
              <w:rPr>
                <w:rFonts w:ascii="Arial" w:hAnsi="Arial" w:cs="Arial"/>
                <w:sz w:val="24"/>
                <w:szCs w:val="24"/>
                <w:lang w:val="cy-GB"/>
              </w:rPr>
              <w:t>Cymryd cyfrifoldeb dros redeg y ganolfan hamdden, gan gynnwys lefelau staffio, offer a pheiriannau, a’r rhaglen ddyddiol.</w:t>
            </w:r>
            <w:r w:rsidR="000C7639" w:rsidRPr="00106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6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215">
              <w:rPr>
                <w:rFonts w:ascii="Arial" w:hAnsi="Arial" w:cs="Arial"/>
                <w:sz w:val="24"/>
                <w:szCs w:val="24"/>
                <w:lang w:val="cy-GB"/>
              </w:rPr>
              <w:t>Sicrhau bod gweithdrefnau iechyd a diogelwch yn cael eu cyflawni.</w:t>
            </w:r>
            <w:r w:rsidR="000C7639" w:rsidRPr="00106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215">
              <w:rPr>
                <w:rFonts w:ascii="Arial" w:hAnsi="Arial" w:cs="Arial"/>
                <w:sz w:val="24"/>
                <w:szCs w:val="24"/>
                <w:lang w:val="cy-GB"/>
              </w:rPr>
              <w:t>Cynorthwyo’r rheolwr â gweithdrefnau’r ganolfan a rheolaeth ariannol.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ayout w:type="fixed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802CB1" w:rsidTr="00A77061">
        <w:trPr>
          <w:trHeight w:val="291"/>
        </w:trPr>
        <w:tc>
          <w:tcPr>
            <w:tcW w:w="9634" w:type="dxa"/>
            <w:gridSpan w:val="2"/>
          </w:tcPr>
          <w:p w:rsidR="00AD4146" w:rsidRPr="00106215" w:rsidRDefault="00106215" w:rsidP="00264458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106215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– Penodol i'r Swydd</w:t>
            </w: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0C7639" w:rsidRDefault="00106215" w:rsidP="0026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Trefnu a goruchwylio gwaith pob aelod o staff y ganolfan hamdden, gan gynnwys monitro perfformiad a sicrhau y darperir gwasanaeth o ansawdd effeithiol.</w:t>
            </w:r>
            <w:r w:rsidR="00264458" w:rsidRPr="001062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7639" w:rsidRPr="0010621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106215" w:rsidRDefault="00106215" w:rsidP="00A770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Sicrhau bod yr adeilad, adeiladwaith, offer a chyfarpar yn cael eu cynnal i safon uchel a bod yn gyfrifol am weithredu a chynnal a chadw offer a pheiriannau’r pwll</w:t>
            </w:r>
            <w:r w:rsidR="00B23C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nofio</w:t>
            </w: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, gan sicrhau bod tymheredd dŵr y pwll</w:t>
            </w:r>
            <w:r w:rsidR="0046631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nofio</w:t>
            </w: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 cyrraedd y lefel ofynnol a bod lefel y </w:t>
            </w:r>
            <w:proofErr w:type="spellStart"/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cemegion</w:t>
            </w:r>
            <w:proofErr w:type="spellEnd"/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 briodol.</w:t>
            </w:r>
          </w:p>
          <w:p w:rsidR="000C7639" w:rsidRPr="000C7639" w:rsidRDefault="000C7639" w:rsidP="00A77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106215" w:rsidRDefault="00106215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Cynorthwyo i gynnal perthnasoedd da rhwng staff a sicrhau y cydymffurfir â holl bolisïau CBSC.</w:t>
            </w:r>
          </w:p>
          <w:p w:rsidR="000C7639" w:rsidRPr="000C7639" w:rsidRDefault="000C7639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106215" w:rsidRDefault="00106215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Cynorthwyo’r rheolwr â gweithdrefnau gweithredol Iechyd a Diogelwch i sicrhau cydymffurfiaeth â Deddf Iechyd a Diogelwch yn y Gwaith er mwyn darparu amgylchedd diogel i staff a chwsmeriaid.</w:t>
            </w:r>
            <w:r w:rsidR="000C7639" w:rsidRPr="001062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Er enghraifft:</w:t>
            </w:r>
          </w:p>
          <w:p w:rsidR="00106215" w:rsidRPr="00106215" w:rsidRDefault="00106215" w:rsidP="00A770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Asesiadau Codi a Symud yn Gorfforol;</w:t>
            </w:r>
          </w:p>
          <w:p w:rsidR="00106215" w:rsidRPr="00106215" w:rsidRDefault="00106215" w:rsidP="00A770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Asesiadau Risg;</w:t>
            </w:r>
          </w:p>
          <w:p w:rsidR="00106215" w:rsidRPr="00106215" w:rsidRDefault="00106215" w:rsidP="00A770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Gweithdrefnau Gweithredu Diogelwch y Pwll;</w:t>
            </w:r>
          </w:p>
          <w:p w:rsidR="00106215" w:rsidRPr="00106215" w:rsidRDefault="00106215" w:rsidP="00A770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621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Cynllun Gweithredu Argyfwng.</w:t>
            </w:r>
          </w:p>
          <w:p w:rsidR="000C7639" w:rsidRPr="000C7639" w:rsidRDefault="000C7639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C7639" w:rsidRPr="000C7639" w:rsidRDefault="000C7639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A77061" w:rsidRDefault="00106215" w:rsidP="0026445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7706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Cyflawni gweithdrefnau AD lefel isel fel Cyfweliadau Dychwelyd i’r Gwaith, </w:t>
            </w:r>
            <w:r w:rsidR="00A77061" w:rsidRPr="00C93F9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cynnal adolygiadau</w:t>
            </w:r>
            <w:r w:rsidR="00C61A08" w:rsidRPr="00C93F9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absenoldeb anffurfiol</w:t>
            </w:r>
            <w:r w:rsidR="00C61A08" w:rsidRPr="00A7706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 chynorthwyo’r rheolwyr gydag Adolygiadau Datblygiad Personol</w:t>
            </w:r>
            <w:r w:rsidR="006C2FF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 chymeradwyo gwyliau blynyddol</w:t>
            </w:r>
            <w:r w:rsidR="00C61A08" w:rsidRPr="00A7706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C61A08" w:rsidRDefault="00C61A08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Cofnodi a monitro systemau gweinyddol, gan gynnwys rheoli arian parod, defnyddio a rheoli stoc, </w:t>
            </w:r>
            <w:r w:rsidR="006C2FF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trefnu staff i gyflenwi shifftiau, </w:t>
            </w:r>
            <w:proofErr w:type="spellStart"/>
            <w:r w:rsidR="006C2FF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rotas</w:t>
            </w:r>
            <w:proofErr w:type="spellEnd"/>
            <w:r w:rsidR="006C2FF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</w:t>
            </w: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gwybodaeth rheoli.</w:t>
            </w:r>
          </w:p>
          <w:p w:rsidR="000C7639" w:rsidRPr="000C7639" w:rsidRDefault="000C7639" w:rsidP="00A77061">
            <w:pPr>
              <w:rPr>
                <w:sz w:val="24"/>
                <w:szCs w:val="24"/>
              </w:rPr>
            </w:pP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C61A08" w:rsidRDefault="00C61A08" w:rsidP="00A770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Derbyn arian parod </w:t>
            </w:r>
            <w:r w:rsidR="006C2FF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 ganolfan hamdden </w:t>
            </w: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ddiogel, yn unol â rheoliadau ariannol a Gweithdrefnau’r Ganolfan Hamdden.</w:t>
            </w:r>
          </w:p>
          <w:p w:rsidR="000C7639" w:rsidRPr="000C7639" w:rsidRDefault="000C7639" w:rsidP="00A77061">
            <w:pPr>
              <w:rPr>
                <w:sz w:val="24"/>
                <w:szCs w:val="24"/>
              </w:rPr>
            </w:pP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C61A08" w:rsidRDefault="00C61A08" w:rsidP="00A770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Cynorthwyo’r rheolwr i ddarparu gwasanaeth cost effeithiol trwy reoli’r gyllideb.</w:t>
            </w:r>
          </w:p>
          <w:p w:rsidR="000C7639" w:rsidRPr="000C7639" w:rsidRDefault="000C7639" w:rsidP="00A7706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763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C61A08" w:rsidRDefault="00C61A08" w:rsidP="00A77061">
            <w:pPr>
              <w:rPr>
                <w:color w:val="000000"/>
                <w:sz w:val="24"/>
                <w:szCs w:val="24"/>
              </w:rPr>
            </w:pP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natur y swydd yn cynnwys presenoldeb y tu allan i oriau gwaith arferol, sef gyda’r nos, ar benwythnosau ac ar wyliau cyhoeddus yn aml, a rhoddwyd ystyriaeth briodol i hyn wrth raddio'r swydd</w:t>
            </w:r>
            <w:r w:rsidR="00B23C4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  <w:r w:rsidR="000C7639" w:rsidRPr="00C61A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0C7639" w:rsidRPr="000C763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Rhoddir amser yn gyfenwid am y gwaith a wneir yn amodol ar ofynion y gwasanaeth. </w:t>
            </w:r>
          </w:p>
          <w:p w:rsidR="000C7639" w:rsidRPr="000C7639" w:rsidRDefault="000C7639" w:rsidP="00A77061">
            <w:pPr>
              <w:rPr>
                <w:sz w:val="24"/>
                <w:szCs w:val="24"/>
              </w:rPr>
            </w:pPr>
          </w:p>
        </w:tc>
      </w:tr>
      <w:tr w:rsidR="000C7639" w:rsidRPr="00802CB1" w:rsidTr="00A77061">
        <w:trPr>
          <w:trHeight w:val="275"/>
        </w:trPr>
        <w:tc>
          <w:tcPr>
            <w:tcW w:w="1418" w:type="dxa"/>
            <w:vAlign w:val="center"/>
          </w:tcPr>
          <w:p w:rsidR="000C7639" w:rsidRPr="00802CB1" w:rsidRDefault="000C7639" w:rsidP="00A770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0C7639" w:rsidRPr="00C61A08" w:rsidRDefault="00C61A08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ddeiliad allwedd </w:t>
            </w:r>
            <w:r w:rsidR="006C2FF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â chyfrifoldeb dros agor a chau’r safle fel bo angen </w:t>
            </w:r>
            <w:r w:rsidRPr="00C61A0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 darparu gwasanaeth ar alw fel bo’r gofyn.</w:t>
            </w:r>
          </w:p>
          <w:p w:rsidR="000C7639" w:rsidRPr="000C7639" w:rsidRDefault="000C7639" w:rsidP="00A7706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02CB1" w:rsidRPr="00B3657B" w:rsidTr="00C61A08">
        <w:trPr>
          <w:trHeight w:val="277"/>
        </w:trPr>
        <w:tc>
          <w:tcPr>
            <w:tcW w:w="9634" w:type="dxa"/>
            <w:gridSpan w:val="2"/>
          </w:tcPr>
          <w:p w:rsidR="00802CB1" w:rsidRPr="00B3657B" w:rsidRDefault="00C61A08" w:rsidP="00264458">
            <w:pPr>
              <w:pStyle w:val="Heading3"/>
              <w:outlineLvl w:val="2"/>
              <w:rPr>
                <w:rFonts w:ascii="Arial" w:hAnsi="Arial" w:cs="Arial"/>
              </w:rPr>
            </w:pPr>
            <w:r w:rsidRPr="00C61A08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– Corfforaethol</w:t>
            </w:r>
            <w:r w:rsidR="00802CB1" w:rsidRPr="00C61A08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Bod yn gyfrifol am sefydlu perthnasoedd gwaith da yn fewnol ac yn allanol.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Chwarae rhan ymarferol o ran cefnogi egwyddorion ac arferion cyfle cyfartal yr Awdurdod fel y’u hamlinellir yn y Polisi Cydraddoldeb.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Bod yn gyfrifol am roi arferion Iechyd a Diogelwch ar waith o ddydd i ddydd, gan rannu cyfrifoldeb cyffredinol am Iechyd a Diogelwch yn yr adran, y gyfarwyddiaeth a’r Awdurdod yn gyffredinol.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Bydd yn rhaid i weithwyr roi gwybodaeth benodol amdanynt eu hunain er mwyn i’r Awdurdod allu cyflawni ei ddyletswyddau, ei hawliau a'i gyfrifoldebau fel cyflogwr yn briodol.</w:t>
            </w:r>
            <w:r w:rsidR="00802CB1" w:rsidRPr="00C61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1" w:rsidRPr="00B36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Fel un o delerau eich cyflogaeth ac er mwyn sicrhau bod yr adran yn gweithio’n effeithiol, efallai y bydd gofyn i chi gyflawni unrhyw dasg resymol arall, sy'n gymesur â'ch graddfa, a bennir gan eich Rheolwr Atebol neu Bennaeth y Gwasanaeth.</w:t>
            </w:r>
          </w:p>
        </w:tc>
      </w:tr>
      <w:tr w:rsidR="00802CB1" w:rsidRPr="00B3657B" w:rsidTr="00C61A08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61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Mae Conwy wedi ymrwymo i ddiogelu plant a grwpiau diamddiffyn.</w:t>
            </w:r>
            <w:r w:rsidR="00802CB1" w:rsidRPr="00C61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:rsidR="00802CB1" w:rsidRDefault="00802CB1" w:rsidP="00802CB1">
      <w:pPr>
        <w:rPr>
          <w:rFonts w:ascii="Arial" w:hAnsi="Arial" w:cs="Arial"/>
        </w:rPr>
      </w:pPr>
    </w:p>
    <w:p w:rsidR="00802CB1" w:rsidRPr="00C61A08" w:rsidRDefault="00C61A08" w:rsidP="00802CB1">
      <w:pPr>
        <w:pStyle w:val="Heading6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61A08"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  <w:t>Dyddiad Adolygu/Hawl i Amrywio</w:t>
      </w:r>
    </w:p>
    <w:p w:rsidR="00802CB1" w:rsidRPr="00C61A08" w:rsidRDefault="00C61A08" w:rsidP="00C61A08">
      <w:pPr>
        <w:jc w:val="both"/>
        <w:rPr>
          <w:rFonts w:ascii="Arial" w:hAnsi="Arial" w:cs="Arial"/>
          <w:sz w:val="24"/>
          <w:szCs w:val="24"/>
        </w:rPr>
      </w:pPr>
      <w:r w:rsidRPr="00C61A08">
        <w:rPr>
          <w:rFonts w:ascii="Arial" w:hAnsi="Arial" w:cs="Arial"/>
          <w:sz w:val="24"/>
          <w:szCs w:val="24"/>
          <w:lang w:val="cy-GB"/>
        </w:rPr>
        <w:t>Ni fwriedir i'r swydd ddisgrifiad hon fod yn rhestr gyflawn o holl ddyletswyddau'r swydd.</w:t>
      </w:r>
      <w:r w:rsidR="00802CB1" w:rsidRPr="00C61A08">
        <w:rPr>
          <w:rFonts w:ascii="Arial" w:hAnsi="Arial" w:cs="Arial"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 xml:space="preserve"> </w:t>
      </w:r>
      <w:r w:rsidRPr="00C61A08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802CB1" w:rsidRPr="00B3657B" w:rsidRDefault="00802CB1" w:rsidP="00802CB1">
      <w:pPr>
        <w:jc w:val="both"/>
        <w:rPr>
          <w:rFonts w:ascii="Arial" w:hAnsi="Arial" w:cs="Arial"/>
          <w:sz w:val="24"/>
          <w:szCs w:val="24"/>
        </w:rPr>
      </w:pPr>
    </w:p>
    <w:p w:rsidR="00802CB1" w:rsidRPr="00B3657B" w:rsidRDefault="00C61A08" w:rsidP="00C61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08">
        <w:rPr>
          <w:rFonts w:ascii="Arial" w:hAnsi="Arial" w:cs="Arial"/>
          <w:b/>
          <w:bCs/>
          <w:sz w:val="24"/>
          <w:szCs w:val="24"/>
          <w:lang w:val="cy-GB"/>
        </w:rPr>
        <w:t>Llofnodwyd gan:</w:t>
      </w:r>
      <w:r w:rsidR="00802CB1" w:rsidRPr="00C61A08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>………………………………………….</w:t>
      </w:r>
      <w:r w:rsidR="00802CB1" w:rsidRPr="00B3657B">
        <w:rPr>
          <w:rFonts w:ascii="Arial" w:hAnsi="Arial" w:cs="Arial"/>
          <w:sz w:val="24"/>
          <w:szCs w:val="24"/>
        </w:rPr>
        <w:tab/>
      </w:r>
      <w:r w:rsidRPr="00C61A08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="00802CB1" w:rsidRPr="00C61A08">
        <w:rPr>
          <w:rFonts w:ascii="Arial" w:hAnsi="Arial" w:cs="Arial"/>
          <w:sz w:val="24"/>
          <w:szCs w:val="24"/>
        </w:rPr>
        <w:t xml:space="preserve"> </w:t>
      </w:r>
      <w:r w:rsidR="00B23C40">
        <w:rPr>
          <w:rFonts w:ascii="Arial" w:hAnsi="Arial" w:cs="Arial"/>
          <w:sz w:val="24"/>
          <w:szCs w:val="24"/>
        </w:rPr>
        <w:t xml:space="preserve"> ……………</w:t>
      </w:r>
    </w:p>
    <w:p w:rsidR="00802CB1" w:rsidRPr="00C61A08" w:rsidRDefault="00C61A08" w:rsidP="00B23C40">
      <w:pPr>
        <w:pStyle w:val="Heading7"/>
        <w:spacing w:line="240" w:lineRule="auto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C61A08">
        <w:rPr>
          <w:rFonts w:ascii="Arial" w:hAnsi="Arial" w:cs="Arial"/>
          <w:b/>
          <w:i w:val="0"/>
          <w:iCs w:val="0"/>
          <w:color w:val="auto"/>
          <w:sz w:val="24"/>
          <w:szCs w:val="24"/>
          <w:lang w:val="cy-GB"/>
        </w:rPr>
        <w:t>Enw a Llofnod y Gweithiwr</w:t>
      </w:r>
    </w:p>
    <w:p w:rsidR="00802CB1" w:rsidRPr="00B3657B" w:rsidRDefault="00802CB1" w:rsidP="00802CB1">
      <w:pPr>
        <w:jc w:val="both"/>
        <w:rPr>
          <w:rFonts w:ascii="Arial" w:hAnsi="Arial" w:cs="Arial"/>
          <w:sz w:val="24"/>
          <w:szCs w:val="24"/>
        </w:rPr>
      </w:pPr>
    </w:p>
    <w:p w:rsidR="00802CB1" w:rsidRPr="00C61A08" w:rsidRDefault="00C61A08" w:rsidP="00802CB1">
      <w:pPr>
        <w:pStyle w:val="Heading8"/>
        <w:rPr>
          <w:rFonts w:ascii="Arial" w:hAnsi="Arial" w:cs="Arial"/>
          <w:b/>
          <w:color w:val="auto"/>
          <w:sz w:val="24"/>
          <w:szCs w:val="24"/>
        </w:rPr>
      </w:pPr>
      <w:r w:rsidRPr="00C61A08">
        <w:rPr>
          <w:rFonts w:ascii="Arial" w:hAnsi="Arial" w:cs="Arial"/>
          <w:b/>
          <w:color w:val="auto"/>
          <w:sz w:val="24"/>
          <w:szCs w:val="24"/>
          <w:lang w:val="cy-GB"/>
        </w:rPr>
        <w:t>Cymeradwywyd gan</w:t>
      </w:r>
    </w:p>
    <w:p w:rsidR="00802CB1" w:rsidRPr="00B3657B" w:rsidRDefault="00C61A08" w:rsidP="00C61A08">
      <w:pPr>
        <w:jc w:val="both"/>
        <w:rPr>
          <w:rFonts w:ascii="Arial" w:hAnsi="Arial" w:cs="Arial"/>
          <w:sz w:val="24"/>
          <w:szCs w:val="24"/>
        </w:rPr>
      </w:pPr>
      <w:r w:rsidRPr="00C61A08">
        <w:rPr>
          <w:rFonts w:ascii="Arial" w:hAnsi="Arial" w:cs="Arial"/>
          <w:b/>
          <w:bCs/>
          <w:sz w:val="24"/>
          <w:szCs w:val="24"/>
          <w:lang w:val="cy-GB"/>
        </w:rPr>
        <w:t>Pennaeth y Gwasanaeth:</w:t>
      </w:r>
      <w:r w:rsidR="00802CB1" w:rsidRPr="00C61A08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 xml:space="preserve">…………………………………..   </w:t>
      </w:r>
      <w:r w:rsidRPr="00C61A08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="00802CB1" w:rsidRPr="00C61A08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 </w:t>
      </w:r>
      <w:r w:rsidR="00B23C40">
        <w:rPr>
          <w:rFonts w:ascii="Arial" w:hAnsi="Arial" w:cs="Arial"/>
          <w:sz w:val="24"/>
          <w:szCs w:val="24"/>
        </w:rPr>
        <w:t>………………</w:t>
      </w:r>
    </w:p>
    <w:p w:rsidR="00043590" w:rsidRPr="00463327" w:rsidRDefault="00043590" w:rsidP="0046332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C61A08" w:rsidRDefault="00C61A08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C61A08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Pr="00C61A08" w:rsidRDefault="00C61A08" w:rsidP="00C61A08">
      <w:pPr>
        <w:rPr>
          <w:rFonts w:ascii="Arial" w:hAnsi="Arial" w:cs="Arial"/>
          <w:b/>
          <w:sz w:val="24"/>
          <w:szCs w:val="24"/>
        </w:rPr>
      </w:pPr>
      <w:r w:rsidRPr="00C61A08">
        <w:rPr>
          <w:rFonts w:ascii="Arial" w:hAnsi="Arial" w:cs="Arial"/>
          <w:b/>
          <w:sz w:val="24"/>
          <w:szCs w:val="24"/>
          <w:lang w:val="cy-GB"/>
        </w:rPr>
        <w:t>Swydd:</w:t>
      </w:r>
      <w:r w:rsidR="000C7639" w:rsidRPr="00C61A08">
        <w:rPr>
          <w:rFonts w:ascii="Arial" w:hAnsi="Arial" w:cs="Arial"/>
          <w:b/>
          <w:sz w:val="24"/>
          <w:szCs w:val="24"/>
        </w:rPr>
        <w:t xml:space="preserve"> </w:t>
      </w:r>
      <w:r w:rsidRPr="00C61A08">
        <w:rPr>
          <w:rFonts w:ascii="Arial" w:hAnsi="Arial" w:cs="Arial"/>
          <w:b/>
          <w:sz w:val="24"/>
          <w:szCs w:val="24"/>
          <w:lang w:val="cy-GB"/>
        </w:rPr>
        <w:t>Swyddog ar Ddyletswydd</w:t>
      </w:r>
    </w:p>
    <w:p w:rsidR="00AA13FF" w:rsidRPr="00C61A08" w:rsidRDefault="00C61A08" w:rsidP="00C61A08">
      <w:pPr>
        <w:rPr>
          <w:rFonts w:ascii="Arial" w:hAnsi="Arial" w:cs="Arial"/>
          <w:b/>
          <w:sz w:val="24"/>
          <w:szCs w:val="24"/>
        </w:rPr>
      </w:pPr>
      <w:r w:rsidRPr="00C61A08">
        <w:rPr>
          <w:rFonts w:ascii="Arial" w:hAnsi="Arial" w:cs="Arial"/>
          <w:b/>
          <w:sz w:val="24"/>
          <w:szCs w:val="24"/>
          <w:lang w:val="cy-GB"/>
        </w:rPr>
        <w:t>Dyddiad:</w:t>
      </w:r>
      <w:r w:rsidR="000C7639" w:rsidRPr="00C61A08">
        <w:rPr>
          <w:rFonts w:ascii="Arial" w:hAnsi="Arial" w:cs="Arial"/>
          <w:b/>
          <w:sz w:val="24"/>
          <w:szCs w:val="24"/>
        </w:rPr>
        <w:t xml:space="preserve"> </w:t>
      </w:r>
      <w:r w:rsidRPr="00C61A08">
        <w:rPr>
          <w:rFonts w:ascii="Arial" w:hAnsi="Arial" w:cs="Arial"/>
          <w:b/>
          <w:sz w:val="24"/>
          <w:szCs w:val="24"/>
          <w:lang w:val="cy-GB"/>
        </w:rPr>
        <w:t>Tachwedd 2021</w:t>
      </w:r>
    </w:p>
    <w:p w:rsidR="00802CB1" w:rsidRPr="00C61A08" w:rsidRDefault="00C61A08" w:rsidP="00C61A08">
      <w:pPr>
        <w:spacing w:after="120"/>
        <w:rPr>
          <w:rFonts w:ascii="Arial" w:hAnsi="Arial" w:cs="Arial"/>
          <w:b/>
          <w:sz w:val="24"/>
          <w:szCs w:val="16"/>
        </w:rPr>
      </w:pPr>
      <w:r w:rsidRPr="00C61A08">
        <w:rPr>
          <w:rFonts w:ascii="Arial" w:hAnsi="Arial" w:cs="Arial"/>
          <w:b/>
          <w:sz w:val="24"/>
          <w:szCs w:val="16"/>
          <w:lang w:val="cy-GB"/>
        </w:rPr>
        <w:t>Sylwch:</w:t>
      </w:r>
      <w:r w:rsidR="00802CB1" w:rsidRPr="00C61A08">
        <w:rPr>
          <w:rFonts w:ascii="Arial" w:hAnsi="Arial" w:cs="Arial"/>
          <w:b/>
          <w:sz w:val="24"/>
          <w:szCs w:val="16"/>
        </w:rPr>
        <w:t xml:space="preserve"> </w:t>
      </w:r>
      <w:r w:rsidRPr="00C61A08">
        <w:rPr>
          <w:rFonts w:ascii="Arial" w:hAnsi="Arial" w:cs="Arial"/>
          <w:b/>
          <w:sz w:val="24"/>
          <w:szCs w:val="16"/>
          <w:lang w:val="cy-GB"/>
        </w:rPr>
        <w:t>Er mwyn cael eich cynnwys ar y rhestr fer ar gyfer y swydd hon, bydd rhaid i chi ddangos eich bod yn bodloni pob un o'r meini prawf H - Hanfodol.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802CB1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C61A08" w:rsidRDefault="00C61A08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A08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C61A08" w:rsidRDefault="00C61A08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A08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C61A08" w:rsidRDefault="00C61A08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A08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C61A08" w:rsidRDefault="00C61A08" w:rsidP="00C61A08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61A08">
              <w:rPr>
                <w:rFonts w:ascii="Arial" w:hAnsi="Arial" w:cs="Arial"/>
                <w:b/>
                <w:color w:val="000000"/>
                <w:sz w:val="20"/>
                <w:szCs w:val="24"/>
                <w:lang w:val="cy-GB"/>
              </w:rPr>
              <w:t>Hanfodol</w:t>
            </w:r>
          </w:p>
          <w:p w:rsidR="00E42831" w:rsidRPr="00802CB1" w:rsidRDefault="00E42831" w:rsidP="006F75CE">
            <w:pPr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C61A08" w:rsidRDefault="00C61A08" w:rsidP="00C61A08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61A08">
              <w:rPr>
                <w:rFonts w:ascii="Arial" w:hAnsi="Arial" w:cs="Arial"/>
                <w:b/>
                <w:color w:val="000000"/>
                <w:sz w:val="20"/>
                <w:szCs w:val="24"/>
                <w:lang w:val="cy-GB"/>
              </w:rPr>
              <w:t>Dymunol</w:t>
            </w:r>
          </w:p>
          <w:p w:rsidR="00E42831" w:rsidRPr="00802CB1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C61A08" w:rsidRDefault="00C61A08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A08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Profiad o weithio yn y diwydiant hamdden ar lefel oruchwylio</w:t>
            </w:r>
          </w:p>
        </w:tc>
        <w:tc>
          <w:tcPr>
            <w:tcW w:w="1417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NVQ Lefel 3 mewn pwnc perthnasol neu brofiad cyfatebol</w:t>
            </w:r>
          </w:p>
        </w:tc>
        <w:tc>
          <w:tcPr>
            <w:tcW w:w="1417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Cymorth Cyntaf yn y Gweithle</w:t>
            </w:r>
          </w:p>
        </w:tc>
        <w:tc>
          <w:tcPr>
            <w:tcW w:w="1417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Cymhwyster Cyfredol Achubwr Bywydau Pyllau Nofio Cenedlaethol</w:t>
            </w:r>
          </w:p>
        </w:tc>
        <w:tc>
          <w:tcPr>
            <w:tcW w:w="1417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Cymhwyster IOSH </w:t>
            </w: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Managing</w:t>
            </w:r>
            <w:proofErr w:type="spellEnd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Safely</w:t>
            </w:r>
            <w:proofErr w:type="spellEnd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 xml:space="preserve"> (5 diwrnod)</w:t>
            </w:r>
          </w:p>
        </w:tc>
        <w:tc>
          <w:tcPr>
            <w:tcW w:w="1417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C61A08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61A0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602797" w:rsidRDefault="00C61A08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Cymhwyster Gweithredwr Peiriannau Pwll Nofio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ASA Lefel 1 Athro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/Athrawes</w:t>
            </w: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 Nofio Cynorthwyol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ASA Lefel 2 Athro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/Athrawes</w:t>
            </w: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 Nofio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0C7639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0C7639" w:rsidRPr="00802CB1" w:rsidRDefault="000C7639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C7639" w:rsidRPr="00602797" w:rsidRDefault="00602797" w:rsidP="0026445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79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Cymhwyster Ffitrwydd Lefel 2 neu gyfwerth</w:t>
            </w:r>
          </w:p>
        </w:tc>
        <w:tc>
          <w:tcPr>
            <w:tcW w:w="1417" w:type="dxa"/>
          </w:tcPr>
          <w:p w:rsidR="000C7639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</w:tcPr>
          <w:p w:rsidR="000C7639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0C7639" w:rsidRPr="00802CB1" w:rsidRDefault="000C7639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79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gallu i gyfathrebu yn Saesneg yn hanfodol.</w:t>
            </w:r>
          </w:p>
        </w:tc>
        <w:tc>
          <w:tcPr>
            <w:tcW w:w="1417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Mae’r gallu i gyfathrebu yn Gymraeg yn ddymunol.</w:t>
            </w:r>
          </w:p>
        </w:tc>
        <w:tc>
          <w:tcPr>
            <w:tcW w:w="1417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</w:tcPr>
          <w:p w:rsidR="00E42831" w:rsidRPr="00550170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Align w:val="center"/>
          </w:tcPr>
          <w:p w:rsidR="00E42831" w:rsidRPr="00602797" w:rsidRDefault="00602797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797">
              <w:rPr>
                <w:rFonts w:ascii="Arial" w:hAnsi="Arial" w:cs="Arial"/>
                <w:b/>
                <w:sz w:val="24"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Cyfrifoldeb dros oruchwylio staff gweithredol o ddydd i ddydd gan gynnwys:</w:t>
            </w:r>
            <w:r w:rsidR="00550170" w:rsidRPr="00602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Staff ar Gontract, Staff Achlysurol, Gwirfoddolwyr a staff asiantaeth.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F4" w:rsidRPr="00802CB1" w:rsidTr="00802CB1">
        <w:trPr>
          <w:trHeight w:val="20"/>
          <w:jc w:val="center"/>
        </w:trPr>
        <w:tc>
          <w:tcPr>
            <w:tcW w:w="2131" w:type="dxa"/>
            <w:vAlign w:val="center"/>
          </w:tcPr>
          <w:p w:rsidR="006C2FF4" w:rsidRPr="00602797" w:rsidRDefault="006C2FF4" w:rsidP="0026445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20" w:type="dxa"/>
          </w:tcPr>
          <w:p w:rsidR="006C2FF4" w:rsidRPr="00602797" w:rsidRDefault="006C2FF4" w:rsidP="00264458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Ysgogi a rheoli staff yn cynnwys ymdrin â staff sy’n hwyr, materion ymddygiad a pherfformiad gwael.</w:t>
            </w:r>
          </w:p>
        </w:tc>
        <w:tc>
          <w:tcPr>
            <w:tcW w:w="1417" w:type="dxa"/>
            <w:vAlign w:val="center"/>
          </w:tcPr>
          <w:p w:rsidR="006C2FF4" w:rsidRPr="00602797" w:rsidRDefault="006C2FF4" w:rsidP="00264458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6C2FF4" w:rsidRPr="00602797" w:rsidRDefault="006C2FF4" w:rsidP="00264458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6C2FF4" w:rsidRPr="00802CB1" w:rsidRDefault="006C2FF4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F4" w:rsidRPr="00802CB1" w:rsidTr="00802CB1">
        <w:trPr>
          <w:trHeight w:val="20"/>
          <w:jc w:val="center"/>
        </w:trPr>
        <w:tc>
          <w:tcPr>
            <w:tcW w:w="2131" w:type="dxa"/>
            <w:vAlign w:val="center"/>
          </w:tcPr>
          <w:p w:rsidR="006C2FF4" w:rsidRPr="00602797" w:rsidRDefault="006C2FF4" w:rsidP="0026445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20" w:type="dxa"/>
          </w:tcPr>
          <w:p w:rsidR="006C2FF4" w:rsidRPr="00602797" w:rsidRDefault="006C2FF4" w:rsidP="00264458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Bod yn ymwybodol o Bolisïau’r Awdurdod o ran presenoldeb, ymddygiad a gallu.</w:t>
            </w:r>
          </w:p>
        </w:tc>
        <w:tc>
          <w:tcPr>
            <w:tcW w:w="1417" w:type="dxa"/>
            <w:vAlign w:val="center"/>
          </w:tcPr>
          <w:p w:rsidR="006C2FF4" w:rsidRPr="00602797" w:rsidRDefault="006C2FF4" w:rsidP="00264458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:rsidR="006C2FF4" w:rsidRPr="00602797" w:rsidRDefault="006C2FF4" w:rsidP="00264458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6C2FF4" w:rsidRPr="00802CB1" w:rsidRDefault="006C2FF4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602797" w:rsidRDefault="00602797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797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Creadigrwydd ac Arloesi</w:t>
            </w: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Rhedeg y ganolfan yn esmwyth, gan gynnwys:</w:t>
            </w:r>
          </w:p>
        </w:tc>
        <w:tc>
          <w:tcPr>
            <w:tcW w:w="1417" w:type="dxa"/>
            <w:vAlign w:val="center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Gweithredu’r amserlen lanhau ddyddiol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Rhaglen ddigwyddiadau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Gofal cwsmer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Datrys problemau yn ddyddiol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170" w:rsidRDefault="00550170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831" w:rsidRPr="00602797" w:rsidRDefault="00602797" w:rsidP="00602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797">
              <w:rPr>
                <w:rFonts w:ascii="Arial" w:hAnsi="Arial" w:cs="Arial"/>
                <w:b/>
                <w:sz w:val="24"/>
                <w:szCs w:val="24"/>
                <w:lang w:val="cy-GB"/>
              </w:rPr>
              <w:t>Cysylltiadau a Pherthnasoedd</w:t>
            </w:r>
          </w:p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Mae’n rhaid gallu cymell staff a bod â phersonoliaeth aeddfed, rhadlon a chyfeillgar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Gweithredu fel pwynt cyswllt cyntaf wrth ddelio â chwynion gan gwsmeriaid wyneb i wyneb, neu broblemau cwsmeriaid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Gallu gweithio mewn am</w:t>
            </w:r>
            <w:r w:rsidR="00B23C40">
              <w:rPr>
                <w:rFonts w:ascii="Arial" w:hAnsi="Arial" w:cs="Arial"/>
                <w:sz w:val="24"/>
                <w:szCs w:val="24"/>
                <w:lang w:val="cy-GB"/>
              </w:rPr>
              <w:t>gylchedd tîm a bod yn hyblyg a</w:t>
            </w: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 brwdfrydig tuag at staff a chwsmeriaid a bod yn hawdd siarad â chi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602797" w:rsidRDefault="00602797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797">
              <w:rPr>
                <w:rFonts w:ascii="Arial" w:hAnsi="Arial" w:cs="Arial"/>
                <w:b/>
                <w:sz w:val="24"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Gwneud penderfyniadau yn absenoldeb rheolwyr y Ganolfan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802CB1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Cyfrannu at arbedion effeithlonrwydd y Ganolfan</w:t>
            </w:r>
            <w:r w:rsidR="00550170" w:rsidRPr="006027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Gwneud penderfyniadau lefel gyntaf o ran ymddygiad a phresenoldeb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602797" w:rsidRDefault="00602797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797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Deiliad allwedd ar gyfer cyfleusterau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Cyfrifoldeb am dderbyniadau arian gan y Ganolfan Hamdden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602797" w:rsidRDefault="00602797" w:rsidP="00264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797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Gallu gweithio sifftiau yn ôl trefn </w:t>
            </w: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rota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 gan gynnwys:</w:t>
            </w:r>
          </w:p>
        </w:tc>
        <w:tc>
          <w:tcPr>
            <w:tcW w:w="1417" w:type="dxa"/>
            <w:vAlign w:val="center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170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50170" w:rsidRPr="00802CB1" w:rsidRDefault="00550170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170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Gallu gweithio’n hyblyg dros gyfnod o saith diwrnod trwy gydol y flwyddyn gan gynnwys gyda’r nos, boreau a phenwythnosau</w:t>
            </w:r>
          </w:p>
        </w:tc>
        <w:tc>
          <w:tcPr>
            <w:tcW w:w="1417" w:type="dxa"/>
            <w:vAlign w:val="center"/>
          </w:tcPr>
          <w:p w:rsidR="00550170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50170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50170" w:rsidRPr="00802CB1" w:rsidRDefault="00550170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170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50170" w:rsidRPr="00802CB1" w:rsidRDefault="00550170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170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Codi a symud yn gorfforol gan gynnwys cyfarpar, offer a pheiriannau’r Ganolfan</w:t>
            </w:r>
          </w:p>
        </w:tc>
        <w:tc>
          <w:tcPr>
            <w:tcW w:w="1417" w:type="dxa"/>
            <w:vAlign w:val="center"/>
          </w:tcPr>
          <w:p w:rsidR="00550170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50170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50170" w:rsidRPr="00802CB1" w:rsidRDefault="00550170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Bodloni gofynion corfforol cynnal cymhwyster achubwr bywydau pyllau nofio RLSS</w:t>
            </w:r>
          </w:p>
        </w:tc>
        <w:tc>
          <w:tcPr>
            <w:tcW w:w="1417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602797" w:rsidRDefault="00602797" w:rsidP="002644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2797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602797" w:rsidRDefault="00602797" w:rsidP="00602797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602797">
        <w:rPr>
          <w:rFonts w:ascii="Arial" w:hAnsi="Arial" w:cs="Arial"/>
          <w:color w:val="000000"/>
          <w:sz w:val="16"/>
          <w:szCs w:val="16"/>
          <w:lang w:val="cy-GB"/>
        </w:rPr>
        <w:t>Sylwch:</w:t>
      </w:r>
      <w:r w:rsidR="008F04A5" w:rsidRPr="00602797">
        <w:rPr>
          <w:rFonts w:ascii="Arial" w:hAnsi="Arial" w:cs="Arial"/>
          <w:color w:val="000000"/>
          <w:sz w:val="16"/>
          <w:szCs w:val="16"/>
        </w:rPr>
        <w:t xml:space="preserve"> </w:t>
      </w:r>
      <w:r w:rsidRPr="00602797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rhaid i chi ddangos eich bod yn bodloni pob un o'r meini prawf H - Hanfodol.</w:t>
      </w:r>
    </w:p>
    <w:p w:rsidR="008F04A5" w:rsidRPr="00602797" w:rsidRDefault="00602797" w:rsidP="00602797">
      <w:pPr>
        <w:rPr>
          <w:rFonts w:ascii="Arial" w:hAnsi="Arial" w:cs="Arial"/>
          <w:sz w:val="16"/>
          <w:szCs w:val="16"/>
        </w:rPr>
      </w:pPr>
      <w:r w:rsidRPr="00602797">
        <w:rPr>
          <w:rFonts w:ascii="Arial" w:hAnsi="Arial" w:cs="Arial"/>
          <w:sz w:val="16"/>
          <w:szCs w:val="16"/>
          <w:lang w:val="cy-GB"/>
        </w:rPr>
        <w:t>Byddwn yn canfod a ydych yn bodloni’r gofynion ai peidio drwy ddefnyddio’r canlynol:</w:t>
      </w:r>
    </w:p>
    <w:p w:rsidR="008F04A5" w:rsidRPr="008F04A5" w:rsidRDefault="00602797" w:rsidP="00602797">
      <w:pPr>
        <w:rPr>
          <w:rFonts w:ascii="Arial" w:hAnsi="Arial" w:cs="Arial"/>
          <w:sz w:val="16"/>
          <w:szCs w:val="16"/>
        </w:rPr>
      </w:pPr>
      <w:r w:rsidRPr="00602797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602797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602797">
        <w:rPr>
          <w:rFonts w:ascii="Arial" w:hAnsi="Arial" w:cs="Arial"/>
          <w:sz w:val="16"/>
          <w:szCs w:val="16"/>
          <w:lang w:val="cy-GB"/>
        </w:rPr>
        <w:t>)</w:t>
      </w:r>
      <w:r w:rsidR="008F04A5" w:rsidRPr="00602797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02797" w:rsidP="00602797">
      <w:pPr>
        <w:rPr>
          <w:rFonts w:ascii="Arial" w:hAnsi="Arial" w:cs="Arial"/>
          <w:sz w:val="16"/>
          <w:szCs w:val="16"/>
        </w:rPr>
      </w:pPr>
      <w:r w:rsidRPr="00602797">
        <w:rPr>
          <w:rFonts w:ascii="Arial" w:hAnsi="Arial" w:cs="Arial"/>
          <w:sz w:val="16"/>
          <w:szCs w:val="16"/>
          <w:lang w:val="cy-GB"/>
        </w:rPr>
        <w:t>Cyfweliad (C)</w:t>
      </w:r>
      <w:r w:rsidR="008F04A5" w:rsidRPr="00602797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02797" w:rsidP="00602797">
      <w:pPr>
        <w:rPr>
          <w:rFonts w:ascii="Arial" w:hAnsi="Arial" w:cs="Arial"/>
          <w:sz w:val="16"/>
          <w:szCs w:val="16"/>
        </w:rPr>
      </w:pPr>
      <w:r w:rsidRPr="00602797">
        <w:rPr>
          <w:rFonts w:ascii="Arial" w:hAnsi="Arial" w:cs="Arial"/>
          <w:sz w:val="16"/>
          <w:szCs w:val="16"/>
          <w:lang w:val="cy-GB"/>
        </w:rPr>
        <w:lastRenderedPageBreak/>
        <w:t>Prawf yn y cyfweliad (P),</w:t>
      </w:r>
      <w:r w:rsidR="008F04A5" w:rsidRPr="00602797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02797" w:rsidP="00602797">
      <w:pPr>
        <w:rPr>
          <w:rFonts w:ascii="Arial" w:hAnsi="Arial" w:cs="Arial"/>
          <w:sz w:val="16"/>
          <w:szCs w:val="16"/>
        </w:rPr>
      </w:pPr>
      <w:r w:rsidRPr="00602797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602797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602797">
        <w:rPr>
          <w:rFonts w:ascii="Arial" w:hAnsi="Arial" w:cs="Arial"/>
          <w:sz w:val="16"/>
          <w:szCs w:val="16"/>
          <w:lang w:val="cy-GB"/>
        </w:rPr>
        <w:t>),</w:t>
      </w:r>
      <w:r w:rsidR="008F04A5" w:rsidRPr="00602797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02797" w:rsidP="00602797">
      <w:pPr>
        <w:rPr>
          <w:rFonts w:ascii="Arial" w:hAnsi="Arial" w:cs="Arial"/>
          <w:sz w:val="16"/>
          <w:szCs w:val="16"/>
        </w:rPr>
      </w:pPr>
      <w:r w:rsidRPr="00602797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602797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602797">
        <w:rPr>
          <w:rFonts w:ascii="Arial" w:hAnsi="Arial" w:cs="Arial"/>
          <w:sz w:val="16"/>
          <w:szCs w:val="16"/>
          <w:lang w:val="cy-GB"/>
        </w:rPr>
        <w:t>)</w:t>
      </w:r>
      <w:r w:rsidR="008F04A5" w:rsidRPr="00602797">
        <w:rPr>
          <w:rFonts w:ascii="Arial" w:hAnsi="Arial" w:cs="Arial"/>
          <w:sz w:val="16"/>
          <w:szCs w:val="16"/>
        </w:rPr>
        <w:t xml:space="preserve"> </w:t>
      </w:r>
    </w:p>
    <w:p w:rsidR="008F04A5" w:rsidRPr="00602797" w:rsidRDefault="00602797" w:rsidP="00602797">
      <w:pPr>
        <w:pStyle w:val="BodyText2"/>
        <w:rPr>
          <w:sz w:val="16"/>
          <w:szCs w:val="16"/>
        </w:rPr>
      </w:pPr>
      <w:r w:rsidRPr="00602797">
        <w:rPr>
          <w:sz w:val="16"/>
          <w:szCs w:val="16"/>
          <w:lang w:val="cy-GB"/>
        </w:rPr>
        <w:t>Geirda (G)</w:t>
      </w:r>
    </w:p>
    <w:sectPr w:rsidR="008F04A5" w:rsidRPr="006027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08" w:rsidRDefault="00C61A08" w:rsidP="001A316A">
      <w:pPr>
        <w:spacing w:after="0" w:line="240" w:lineRule="auto"/>
      </w:pPr>
      <w:r>
        <w:separator/>
      </w:r>
    </w:p>
  </w:endnote>
  <w:endnote w:type="continuationSeparator" w:id="0">
    <w:p w:rsidR="00C61A08" w:rsidRDefault="00C61A08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8" w:rsidRPr="00283E75" w:rsidRDefault="00C61A08" w:rsidP="00802CB1">
    <w:pPr>
      <w:pStyle w:val="Footer"/>
      <w:rPr>
        <w:rFonts w:ascii="Arial" w:hAnsi="Arial" w:cs="Arial"/>
        <w:b/>
        <w:sz w:val="18"/>
      </w:rPr>
    </w:pPr>
    <w:proofErr w:type="spellStart"/>
    <w:r w:rsidRPr="00283E75">
      <w:rPr>
        <w:rFonts w:ascii="Arial" w:hAnsi="Arial" w:cs="Arial"/>
        <w:b/>
        <w:sz w:val="18"/>
      </w:rPr>
      <w:t>Cyngor</w:t>
    </w:r>
    <w:proofErr w:type="spellEnd"/>
    <w:r w:rsidRPr="00283E75">
      <w:rPr>
        <w:rFonts w:ascii="Arial" w:hAnsi="Arial" w:cs="Arial"/>
        <w:b/>
        <w:sz w:val="18"/>
      </w:rPr>
      <w:t xml:space="preserve"> </w:t>
    </w:r>
    <w:proofErr w:type="spellStart"/>
    <w:r w:rsidRPr="00283E75">
      <w:rPr>
        <w:rFonts w:ascii="Arial" w:hAnsi="Arial" w:cs="Arial"/>
        <w:b/>
        <w:sz w:val="18"/>
      </w:rPr>
      <w:t>Bwrdeistref</w:t>
    </w:r>
    <w:proofErr w:type="spellEnd"/>
    <w:r w:rsidRPr="00283E75">
      <w:rPr>
        <w:rFonts w:ascii="Arial" w:hAnsi="Arial" w:cs="Arial"/>
        <w:b/>
        <w:sz w:val="18"/>
      </w:rPr>
      <w:t xml:space="preserve"> </w:t>
    </w:r>
    <w:proofErr w:type="spellStart"/>
    <w:r w:rsidRPr="00283E75">
      <w:rPr>
        <w:rFonts w:ascii="Arial" w:hAnsi="Arial" w:cs="Arial"/>
        <w:b/>
        <w:sz w:val="18"/>
      </w:rPr>
      <w:t>Sirol</w:t>
    </w:r>
    <w:proofErr w:type="spellEnd"/>
    <w:r w:rsidRPr="00283E75">
      <w:rPr>
        <w:rFonts w:ascii="Arial" w:hAnsi="Arial" w:cs="Arial"/>
        <w:b/>
        <w:sz w:val="18"/>
      </w:rPr>
      <w:t xml:space="preserve"> Conwy County Borough Council</w:t>
    </w:r>
  </w:p>
  <w:p w:rsidR="00C61A08" w:rsidRPr="00A13E1A" w:rsidRDefault="00C61A08" w:rsidP="00802CB1">
    <w:pPr>
      <w:pStyle w:val="Footer"/>
      <w:rPr>
        <w:rFonts w:ascii="Arial" w:hAnsi="Arial" w:cs="Arial"/>
        <w:sz w:val="24"/>
      </w:rPr>
    </w:pPr>
    <w:r w:rsidRPr="00283E75">
      <w:rPr>
        <w:rFonts w:ascii="Arial" w:hAnsi="Arial" w:cs="Arial"/>
        <w:sz w:val="18"/>
      </w:rPr>
      <w:t>Job Description and Person Specification V2</w:t>
    </w:r>
  </w:p>
  <w:p w:rsidR="00C61A08" w:rsidRDefault="00C61A08">
    <w:pPr>
      <w:pStyle w:val="Footer"/>
    </w:pPr>
  </w:p>
  <w:p w:rsidR="00C61A08" w:rsidRDefault="00C6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08" w:rsidRDefault="00C61A08" w:rsidP="001A316A">
      <w:pPr>
        <w:spacing w:after="0" w:line="240" w:lineRule="auto"/>
      </w:pPr>
      <w:r>
        <w:separator/>
      </w:r>
    </w:p>
  </w:footnote>
  <w:footnote w:type="continuationSeparator" w:id="0">
    <w:p w:rsidR="00C61A08" w:rsidRDefault="00C61A08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022B"/>
    <w:multiLevelType w:val="hybridMultilevel"/>
    <w:tmpl w:val="B80E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0BB"/>
    <w:rsid w:val="00043590"/>
    <w:rsid w:val="00050A99"/>
    <w:rsid w:val="000549E8"/>
    <w:rsid w:val="000809C6"/>
    <w:rsid w:val="000C7639"/>
    <w:rsid w:val="00106215"/>
    <w:rsid w:val="001A26EC"/>
    <w:rsid w:val="001A316A"/>
    <w:rsid w:val="001B3386"/>
    <w:rsid w:val="001B5143"/>
    <w:rsid w:val="001E0DD1"/>
    <w:rsid w:val="001E1CF5"/>
    <w:rsid w:val="00264458"/>
    <w:rsid w:val="002706AB"/>
    <w:rsid w:val="002C6C8B"/>
    <w:rsid w:val="00304E7F"/>
    <w:rsid w:val="00327EA8"/>
    <w:rsid w:val="00332A47"/>
    <w:rsid w:val="00357CAE"/>
    <w:rsid w:val="003D0D6D"/>
    <w:rsid w:val="00437BC1"/>
    <w:rsid w:val="004511AA"/>
    <w:rsid w:val="004552D6"/>
    <w:rsid w:val="00463327"/>
    <w:rsid w:val="0046631A"/>
    <w:rsid w:val="00477834"/>
    <w:rsid w:val="0048299E"/>
    <w:rsid w:val="004830E2"/>
    <w:rsid w:val="004A157D"/>
    <w:rsid w:val="004F0D03"/>
    <w:rsid w:val="00517EC3"/>
    <w:rsid w:val="00535ABC"/>
    <w:rsid w:val="00550170"/>
    <w:rsid w:val="00591542"/>
    <w:rsid w:val="005938ED"/>
    <w:rsid w:val="00602797"/>
    <w:rsid w:val="00613D3C"/>
    <w:rsid w:val="0063439E"/>
    <w:rsid w:val="00652D67"/>
    <w:rsid w:val="006564F6"/>
    <w:rsid w:val="006608E9"/>
    <w:rsid w:val="006C2FF4"/>
    <w:rsid w:val="006F75CE"/>
    <w:rsid w:val="007161AB"/>
    <w:rsid w:val="007179F2"/>
    <w:rsid w:val="00762401"/>
    <w:rsid w:val="007B4C78"/>
    <w:rsid w:val="00802CB1"/>
    <w:rsid w:val="00811680"/>
    <w:rsid w:val="0087704F"/>
    <w:rsid w:val="008F0013"/>
    <w:rsid w:val="008F04A5"/>
    <w:rsid w:val="008F779D"/>
    <w:rsid w:val="00902838"/>
    <w:rsid w:val="00905315"/>
    <w:rsid w:val="0091218E"/>
    <w:rsid w:val="009231AA"/>
    <w:rsid w:val="00940B7F"/>
    <w:rsid w:val="00983B68"/>
    <w:rsid w:val="009D7594"/>
    <w:rsid w:val="009E3E45"/>
    <w:rsid w:val="009F34F6"/>
    <w:rsid w:val="00A74888"/>
    <w:rsid w:val="00A77061"/>
    <w:rsid w:val="00AA13FF"/>
    <w:rsid w:val="00AC3B3A"/>
    <w:rsid w:val="00AD4146"/>
    <w:rsid w:val="00B23C40"/>
    <w:rsid w:val="00BA0D4D"/>
    <w:rsid w:val="00BB698B"/>
    <w:rsid w:val="00BE44D3"/>
    <w:rsid w:val="00C61A08"/>
    <w:rsid w:val="00C900EE"/>
    <w:rsid w:val="00C93F98"/>
    <w:rsid w:val="00C97222"/>
    <w:rsid w:val="00CA295C"/>
    <w:rsid w:val="00CA7719"/>
    <w:rsid w:val="00D02D5C"/>
    <w:rsid w:val="00D56591"/>
    <w:rsid w:val="00DB2CDB"/>
    <w:rsid w:val="00DC14AC"/>
    <w:rsid w:val="00DE062A"/>
    <w:rsid w:val="00E2745C"/>
    <w:rsid w:val="00E42831"/>
    <w:rsid w:val="00E9413C"/>
    <w:rsid w:val="00F02984"/>
    <w:rsid w:val="00F0457D"/>
    <w:rsid w:val="00F16C29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294E7DD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316A"/>
  </w:style>
  <w:style w:type="character" w:customStyle="1" w:styleId="Heading6Char">
    <w:name w:val="Heading 6 Char"/>
    <w:basedOn w:val="DefaultParagraphFont"/>
    <w:link w:val="Heading6"/>
    <w:uiPriority w:val="9"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character" w:customStyle="1" w:styleId="ui-provider">
    <w:name w:val="ui-provider"/>
    <w:basedOn w:val="DefaultParagraphFont"/>
    <w:rsid w:val="00DC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FB9E-B342-4A9E-8EBC-743E255E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1143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Hilary Thornton</cp:lastModifiedBy>
  <cp:revision>4</cp:revision>
  <dcterms:created xsi:type="dcterms:W3CDTF">2021-11-22T11:35:00Z</dcterms:created>
  <dcterms:modified xsi:type="dcterms:W3CDTF">2023-02-02T09:19:00Z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