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9960D8" w:rsidRDefault="00BB698B">
      <w:pPr>
        <w:rPr>
          <w:lang w:val="cy-GB"/>
        </w:rPr>
      </w:pPr>
      <w:r w:rsidRPr="009960D8">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9960D8" w:rsidRDefault="00BB698B" w:rsidP="00BB698B">
      <w:pPr>
        <w:rPr>
          <w:lang w:val="cy-GB"/>
        </w:rPr>
      </w:pPr>
    </w:p>
    <w:p w:rsidR="00BB698B" w:rsidRPr="009960D8" w:rsidRDefault="0045731F" w:rsidP="00BB698B">
      <w:pPr>
        <w:pStyle w:val="Heading1"/>
        <w:rPr>
          <w:rFonts w:ascii="Arial" w:hAnsi="Arial" w:cs="Arial"/>
          <w:sz w:val="32"/>
          <w:szCs w:val="32"/>
          <w:u w:val="single"/>
          <w:lang w:val="cy-GB"/>
        </w:rPr>
      </w:pPr>
      <w:r>
        <w:rPr>
          <w:rFonts w:ascii="Arial" w:hAnsi="Arial" w:cs="Arial"/>
          <w:sz w:val="32"/>
          <w:szCs w:val="32"/>
          <w:u w:val="single"/>
          <w:lang w:val="cy-GB"/>
        </w:rPr>
        <w:t>SWYDD-DD</w:t>
      </w:r>
      <w:r w:rsidR="000120A8" w:rsidRPr="009960D8">
        <w:rPr>
          <w:rFonts w:ascii="Arial" w:hAnsi="Arial" w:cs="Arial"/>
          <w:sz w:val="32"/>
          <w:szCs w:val="32"/>
          <w:u w:val="single"/>
          <w:lang w:val="cy-GB"/>
        </w:rPr>
        <w:t>ISGRIFIAD</w:t>
      </w:r>
    </w:p>
    <w:p w:rsidR="00BB698B" w:rsidRPr="009960D8"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A26BE8" w:rsidRPr="009960D8" w:rsidTr="00211711">
        <w:trPr>
          <w:trHeight w:val="552"/>
        </w:trPr>
        <w:tc>
          <w:tcPr>
            <w:tcW w:w="1838" w:type="dxa"/>
            <w:vAlign w:val="center"/>
          </w:tcPr>
          <w:p w:rsidR="00A26BE8" w:rsidRPr="009960D8" w:rsidRDefault="00A26BE8" w:rsidP="00211711">
            <w:pPr>
              <w:spacing w:before="120" w:after="120"/>
              <w:rPr>
                <w:rFonts w:ascii="Arial" w:hAnsi="Arial" w:cs="Arial"/>
                <w:b/>
                <w:sz w:val="24"/>
                <w:szCs w:val="24"/>
                <w:lang w:val="cy-GB"/>
              </w:rPr>
            </w:pPr>
            <w:r w:rsidRPr="009960D8">
              <w:rPr>
                <w:rFonts w:ascii="Arial" w:hAnsi="Arial" w:cs="Arial"/>
                <w:b/>
                <w:sz w:val="24"/>
                <w:szCs w:val="24"/>
                <w:lang w:val="cy-GB"/>
              </w:rPr>
              <w:t>Teitl y Swydd:</w:t>
            </w:r>
          </w:p>
        </w:tc>
        <w:tc>
          <w:tcPr>
            <w:tcW w:w="2835" w:type="dxa"/>
            <w:vAlign w:val="center"/>
          </w:tcPr>
          <w:p w:rsidR="00A26BE8" w:rsidRPr="00A26BE8" w:rsidRDefault="00071E0A" w:rsidP="00211711">
            <w:pPr>
              <w:spacing w:before="120" w:after="120"/>
              <w:rPr>
                <w:rFonts w:ascii="Arial" w:hAnsi="Arial" w:cs="Arial"/>
                <w:sz w:val="24"/>
                <w:szCs w:val="24"/>
              </w:rPr>
            </w:pPr>
            <w:r w:rsidRPr="00071E0A">
              <w:rPr>
                <w:rFonts w:ascii="Arial" w:hAnsi="Arial" w:cs="Arial"/>
                <w:sz w:val="24"/>
                <w:szCs w:val="24"/>
                <w:lang w:val="cy-GB"/>
              </w:rPr>
              <w:t>Gweithiwr Cefnogi</w:t>
            </w:r>
            <w:r w:rsidR="00EE00A8">
              <w:rPr>
                <w:rFonts w:ascii="Arial" w:hAnsi="Arial" w:cs="Arial"/>
                <w:sz w:val="24"/>
                <w:szCs w:val="24"/>
                <w:lang w:val="cy-GB"/>
              </w:rPr>
              <w:t xml:space="preserve"> x2</w:t>
            </w:r>
            <w:bookmarkStart w:id="0" w:name="_GoBack"/>
            <w:bookmarkEnd w:id="0"/>
          </w:p>
        </w:tc>
        <w:tc>
          <w:tcPr>
            <w:tcW w:w="2415" w:type="dxa"/>
            <w:vAlign w:val="center"/>
          </w:tcPr>
          <w:p w:rsidR="00A26BE8" w:rsidRPr="00A26BE8" w:rsidRDefault="00A26BE8" w:rsidP="00211711">
            <w:pPr>
              <w:spacing w:before="120" w:after="120"/>
              <w:rPr>
                <w:rFonts w:ascii="Arial" w:hAnsi="Arial" w:cs="Arial"/>
                <w:b/>
                <w:sz w:val="24"/>
                <w:szCs w:val="24"/>
                <w:lang w:val="cy-GB"/>
              </w:rPr>
            </w:pPr>
            <w:r w:rsidRPr="00A26BE8">
              <w:rPr>
                <w:rFonts w:ascii="Arial" w:hAnsi="Arial" w:cs="Arial"/>
                <w:b/>
                <w:sz w:val="24"/>
                <w:szCs w:val="24"/>
                <w:lang w:val="cy-GB"/>
              </w:rPr>
              <w:t>Adran /</w:t>
            </w:r>
          </w:p>
          <w:p w:rsidR="00A26BE8" w:rsidRPr="00A26BE8" w:rsidRDefault="00A26BE8" w:rsidP="00211711">
            <w:pPr>
              <w:spacing w:before="120" w:after="120"/>
              <w:rPr>
                <w:rFonts w:ascii="Arial" w:hAnsi="Arial" w:cs="Arial"/>
                <w:b/>
                <w:sz w:val="24"/>
                <w:szCs w:val="24"/>
                <w:lang w:val="cy-GB"/>
              </w:rPr>
            </w:pPr>
            <w:r w:rsidRPr="00A26BE8">
              <w:rPr>
                <w:rFonts w:ascii="Arial" w:hAnsi="Arial" w:cs="Arial"/>
                <w:b/>
                <w:sz w:val="24"/>
                <w:szCs w:val="24"/>
                <w:lang w:val="cy-GB"/>
              </w:rPr>
              <w:t>Gwasanaeth:</w:t>
            </w:r>
          </w:p>
        </w:tc>
        <w:tc>
          <w:tcPr>
            <w:tcW w:w="2500" w:type="dxa"/>
            <w:vAlign w:val="center"/>
          </w:tcPr>
          <w:p w:rsidR="00A26BE8" w:rsidRPr="00A26BE8" w:rsidRDefault="00A26BE8" w:rsidP="00211711">
            <w:pPr>
              <w:spacing w:before="120" w:after="120"/>
              <w:rPr>
                <w:rFonts w:ascii="Arial" w:hAnsi="Arial" w:cs="Arial"/>
                <w:sz w:val="24"/>
                <w:szCs w:val="24"/>
              </w:rPr>
            </w:pPr>
            <w:r w:rsidRPr="00A26BE8">
              <w:rPr>
                <w:rFonts w:ascii="Arial" w:hAnsi="Arial" w:cs="Arial"/>
                <w:sz w:val="24"/>
                <w:szCs w:val="24"/>
              </w:rPr>
              <w:t>Gwaith Cymdeithasol Pobl Hŷn ac Ysbytai</w:t>
            </w:r>
          </w:p>
        </w:tc>
      </w:tr>
      <w:tr w:rsidR="00A26BE8" w:rsidRPr="009960D8" w:rsidTr="00211711">
        <w:trPr>
          <w:trHeight w:val="552"/>
        </w:trPr>
        <w:tc>
          <w:tcPr>
            <w:tcW w:w="1838" w:type="dxa"/>
            <w:vAlign w:val="center"/>
          </w:tcPr>
          <w:p w:rsidR="00A26BE8" w:rsidRPr="009960D8" w:rsidRDefault="00A26BE8" w:rsidP="00211711">
            <w:pPr>
              <w:spacing w:before="120" w:after="120"/>
              <w:rPr>
                <w:rFonts w:ascii="Arial" w:hAnsi="Arial" w:cs="Arial"/>
                <w:b/>
                <w:sz w:val="24"/>
                <w:szCs w:val="24"/>
                <w:lang w:val="cy-GB"/>
              </w:rPr>
            </w:pPr>
            <w:r w:rsidRPr="009960D8">
              <w:rPr>
                <w:rFonts w:ascii="Arial" w:hAnsi="Arial" w:cs="Arial"/>
                <w:b/>
                <w:sz w:val="24"/>
                <w:szCs w:val="24"/>
                <w:lang w:val="cy-GB"/>
              </w:rPr>
              <w:t>Oriau:</w:t>
            </w:r>
          </w:p>
        </w:tc>
        <w:tc>
          <w:tcPr>
            <w:tcW w:w="2835" w:type="dxa"/>
            <w:vAlign w:val="center"/>
          </w:tcPr>
          <w:p w:rsidR="00A26BE8" w:rsidRPr="00A26BE8" w:rsidRDefault="00765F81" w:rsidP="00211711">
            <w:pPr>
              <w:spacing w:before="120" w:after="120"/>
              <w:rPr>
                <w:rFonts w:ascii="Arial" w:hAnsi="Arial" w:cs="Arial"/>
                <w:sz w:val="24"/>
                <w:szCs w:val="24"/>
              </w:rPr>
            </w:pPr>
            <w:r>
              <w:rPr>
                <w:rFonts w:ascii="Arial" w:hAnsi="Arial" w:cs="Arial"/>
                <w:sz w:val="24"/>
                <w:szCs w:val="24"/>
              </w:rPr>
              <w:t>Achlysurol</w:t>
            </w:r>
          </w:p>
        </w:tc>
        <w:tc>
          <w:tcPr>
            <w:tcW w:w="2415" w:type="dxa"/>
            <w:vAlign w:val="center"/>
          </w:tcPr>
          <w:p w:rsidR="00A26BE8" w:rsidRPr="00A26BE8" w:rsidRDefault="00A26BE8" w:rsidP="00211711">
            <w:pPr>
              <w:spacing w:before="120" w:after="120"/>
              <w:rPr>
                <w:rFonts w:ascii="Arial" w:hAnsi="Arial" w:cs="Arial"/>
                <w:b/>
                <w:sz w:val="24"/>
                <w:szCs w:val="24"/>
                <w:lang w:val="cy-GB"/>
              </w:rPr>
            </w:pPr>
            <w:r w:rsidRPr="00A26BE8">
              <w:rPr>
                <w:rFonts w:ascii="Arial" w:hAnsi="Arial" w:cs="Arial"/>
                <w:b/>
                <w:sz w:val="24"/>
                <w:szCs w:val="24"/>
                <w:lang w:val="cy-GB"/>
              </w:rPr>
              <w:t>Lefel:</w:t>
            </w:r>
          </w:p>
        </w:tc>
        <w:tc>
          <w:tcPr>
            <w:tcW w:w="2500" w:type="dxa"/>
            <w:vAlign w:val="center"/>
          </w:tcPr>
          <w:p w:rsidR="00A26BE8" w:rsidRPr="00A26BE8" w:rsidRDefault="00A26BE8" w:rsidP="00211711">
            <w:pPr>
              <w:spacing w:before="120" w:after="120"/>
              <w:rPr>
                <w:rFonts w:ascii="Arial" w:hAnsi="Arial" w:cs="Arial"/>
                <w:sz w:val="24"/>
                <w:szCs w:val="24"/>
              </w:rPr>
            </w:pPr>
            <w:r w:rsidRPr="00A26BE8">
              <w:rPr>
                <w:rFonts w:ascii="Arial" w:hAnsi="Arial" w:cs="Arial"/>
                <w:sz w:val="24"/>
                <w:szCs w:val="24"/>
              </w:rPr>
              <w:t>G0</w:t>
            </w:r>
            <w:r w:rsidR="00071E0A">
              <w:rPr>
                <w:rFonts w:ascii="Arial" w:hAnsi="Arial" w:cs="Arial"/>
                <w:sz w:val="24"/>
                <w:szCs w:val="24"/>
              </w:rPr>
              <w:t>2</w:t>
            </w:r>
          </w:p>
        </w:tc>
      </w:tr>
      <w:tr w:rsidR="00A26BE8" w:rsidRPr="009960D8" w:rsidTr="00211711">
        <w:trPr>
          <w:trHeight w:val="552"/>
        </w:trPr>
        <w:tc>
          <w:tcPr>
            <w:tcW w:w="1838" w:type="dxa"/>
            <w:vAlign w:val="center"/>
          </w:tcPr>
          <w:p w:rsidR="00A26BE8" w:rsidRPr="009960D8" w:rsidRDefault="00A26BE8" w:rsidP="00211711">
            <w:pPr>
              <w:spacing w:before="120" w:after="120"/>
              <w:rPr>
                <w:rFonts w:ascii="Arial" w:hAnsi="Arial" w:cs="Arial"/>
                <w:b/>
                <w:sz w:val="24"/>
                <w:szCs w:val="24"/>
                <w:lang w:val="cy-GB"/>
              </w:rPr>
            </w:pPr>
            <w:r w:rsidRPr="009960D8">
              <w:rPr>
                <w:rFonts w:ascii="Arial" w:hAnsi="Arial" w:cs="Arial"/>
                <w:b/>
                <w:sz w:val="24"/>
                <w:szCs w:val="24"/>
                <w:lang w:val="cy-GB"/>
              </w:rPr>
              <w:t>Lleoliad:</w:t>
            </w:r>
          </w:p>
        </w:tc>
        <w:tc>
          <w:tcPr>
            <w:tcW w:w="2835" w:type="dxa"/>
            <w:vAlign w:val="center"/>
          </w:tcPr>
          <w:p w:rsidR="00A26BE8" w:rsidRPr="00A26BE8" w:rsidRDefault="00071E0A" w:rsidP="00211711">
            <w:pPr>
              <w:spacing w:before="120" w:after="120"/>
              <w:rPr>
                <w:rFonts w:ascii="Arial" w:hAnsi="Arial" w:cs="Arial"/>
                <w:sz w:val="24"/>
                <w:szCs w:val="24"/>
              </w:rPr>
            </w:pPr>
            <w:r w:rsidRPr="00071E0A">
              <w:rPr>
                <w:rFonts w:ascii="Arial" w:hAnsi="Arial" w:cs="Arial"/>
                <w:sz w:val="24"/>
                <w:szCs w:val="24"/>
                <w:lang w:val="cy-GB"/>
              </w:rPr>
              <w:t>Llys Elian - Canolfan  Gwasanaethau Dementia</w:t>
            </w:r>
          </w:p>
        </w:tc>
        <w:tc>
          <w:tcPr>
            <w:tcW w:w="2415" w:type="dxa"/>
            <w:vAlign w:val="center"/>
          </w:tcPr>
          <w:p w:rsidR="00A26BE8" w:rsidRPr="00A26BE8" w:rsidRDefault="00A26BE8" w:rsidP="00211711">
            <w:pPr>
              <w:spacing w:before="120" w:after="120"/>
              <w:rPr>
                <w:rFonts w:ascii="Arial" w:hAnsi="Arial" w:cs="Arial"/>
                <w:b/>
                <w:sz w:val="24"/>
                <w:szCs w:val="24"/>
                <w:lang w:val="cy-GB"/>
              </w:rPr>
            </w:pPr>
            <w:r w:rsidRPr="00A26BE8">
              <w:rPr>
                <w:rFonts w:ascii="Arial" w:hAnsi="Arial" w:cs="Arial"/>
                <w:b/>
                <w:sz w:val="24"/>
                <w:szCs w:val="24"/>
                <w:lang w:val="cy-GB"/>
              </w:rPr>
              <w:t>Rhif Gwerthusiad Swydd:</w:t>
            </w:r>
          </w:p>
        </w:tc>
        <w:tc>
          <w:tcPr>
            <w:tcW w:w="2500" w:type="dxa"/>
            <w:vAlign w:val="center"/>
          </w:tcPr>
          <w:p w:rsidR="00A26BE8" w:rsidRPr="00A26BE8" w:rsidRDefault="00A26BE8" w:rsidP="00211711">
            <w:pPr>
              <w:spacing w:before="120" w:after="120"/>
              <w:rPr>
                <w:rFonts w:ascii="Arial" w:hAnsi="Arial" w:cs="Arial"/>
                <w:sz w:val="24"/>
                <w:szCs w:val="24"/>
              </w:rPr>
            </w:pPr>
            <w:r w:rsidRPr="00A26BE8">
              <w:rPr>
                <w:rFonts w:ascii="Arial" w:hAnsi="Arial" w:cs="Arial"/>
                <w:sz w:val="24"/>
                <w:szCs w:val="24"/>
              </w:rPr>
              <w:t>SL219</w:t>
            </w:r>
            <w:r w:rsidR="00071E0A">
              <w:rPr>
                <w:rFonts w:ascii="Arial" w:hAnsi="Arial" w:cs="Arial"/>
                <w:sz w:val="24"/>
                <w:szCs w:val="24"/>
              </w:rPr>
              <w:t>5</w:t>
            </w:r>
          </w:p>
        </w:tc>
      </w:tr>
      <w:tr w:rsidR="00A26BE8" w:rsidRPr="009960D8" w:rsidTr="00211711">
        <w:trPr>
          <w:trHeight w:val="552"/>
        </w:trPr>
        <w:tc>
          <w:tcPr>
            <w:tcW w:w="1838" w:type="dxa"/>
            <w:vAlign w:val="center"/>
          </w:tcPr>
          <w:p w:rsidR="00A26BE8" w:rsidRPr="009960D8" w:rsidRDefault="00A26BE8" w:rsidP="00211711">
            <w:pPr>
              <w:spacing w:before="120" w:after="120"/>
              <w:rPr>
                <w:rFonts w:ascii="Arial" w:hAnsi="Arial" w:cs="Arial"/>
                <w:b/>
                <w:sz w:val="24"/>
                <w:szCs w:val="24"/>
                <w:lang w:val="cy-GB"/>
              </w:rPr>
            </w:pPr>
            <w:r w:rsidRPr="009960D8">
              <w:rPr>
                <w:rFonts w:ascii="Arial" w:hAnsi="Arial" w:cs="Arial"/>
                <w:b/>
                <w:sz w:val="24"/>
                <w:szCs w:val="24"/>
                <w:lang w:val="cy-GB"/>
              </w:rPr>
              <w:t>Yn atebol i:</w:t>
            </w:r>
          </w:p>
        </w:tc>
        <w:tc>
          <w:tcPr>
            <w:tcW w:w="2835" w:type="dxa"/>
            <w:vAlign w:val="center"/>
          </w:tcPr>
          <w:p w:rsidR="00A26BE8" w:rsidRPr="00A26BE8" w:rsidRDefault="00A26BE8" w:rsidP="00211711">
            <w:pPr>
              <w:spacing w:before="120" w:after="120"/>
              <w:rPr>
                <w:rFonts w:ascii="Arial" w:hAnsi="Arial" w:cs="Arial"/>
                <w:sz w:val="24"/>
                <w:szCs w:val="24"/>
              </w:rPr>
            </w:pPr>
            <w:r w:rsidRPr="00A26BE8">
              <w:rPr>
                <w:rFonts w:ascii="Arial" w:hAnsi="Arial" w:cs="Arial"/>
                <w:sz w:val="24"/>
                <w:szCs w:val="24"/>
                <w:lang w:val="cy-GB"/>
              </w:rPr>
              <w:t>Rheolwr Cefnogaeth Gymunedol</w:t>
            </w:r>
          </w:p>
        </w:tc>
        <w:tc>
          <w:tcPr>
            <w:tcW w:w="2415" w:type="dxa"/>
            <w:vAlign w:val="center"/>
          </w:tcPr>
          <w:p w:rsidR="00A26BE8" w:rsidRPr="00A26BE8" w:rsidRDefault="00A26BE8" w:rsidP="00211711">
            <w:pPr>
              <w:spacing w:before="120" w:after="120"/>
              <w:rPr>
                <w:rFonts w:ascii="Arial" w:hAnsi="Arial" w:cs="Arial"/>
                <w:b/>
                <w:sz w:val="24"/>
                <w:szCs w:val="24"/>
                <w:lang w:val="cy-GB"/>
              </w:rPr>
            </w:pPr>
            <w:r w:rsidRPr="00A26BE8">
              <w:rPr>
                <w:rFonts w:ascii="Arial" w:hAnsi="Arial" w:cs="Arial"/>
                <w:b/>
                <w:sz w:val="24"/>
                <w:szCs w:val="24"/>
                <w:lang w:val="cy-GB"/>
              </w:rPr>
              <w:t>Yn gyfrifol am: (Staff)</w:t>
            </w:r>
          </w:p>
        </w:tc>
        <w:tc>
          <w:tcPr>
            <w:tcW w:w="2500" w:type="dxa"/>
            <w:vAlign w:val="center"/>
          </w:tcPr>
          <w:p w:rsidR="00A26BE8" w:rsidRPr="00A26BE8" w:rsidRDefault="00A26BE8" w:rsidP="00211711">
            <w:pPr>
              <w:spacing w:before="120" w:after="120"/>
              <w:rPr>
                <w:rFonts w:ascii="Arial" w:hAnsi="Arial" w:cs="Arial"/>
                <w:sz w:val="24"/>
                <w:szCs w:val="24"/>
              </w:rPr>
            </w:pPr>
            <w:r w:rsidRPr="00A26BE8">
              <w:rPr>
                <w:rFonts w:ascii="Arial" w:hAnsi="Arial" w:cs="Arial"/>
                <w:sz w:val="24"/>
                <w:szCs w:val="24"/>
              </w:rPr>
              <w:t>Amherthnasol</w:t>
            </w:r>
          </w:p>
        </w:tc>
      </w:tr>
    </w:tbl>
    <w:p w:rsidR="00BB698B" w:rsidRPr="009960D8"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9960D8" w:rsidTr="00BB698B">
        <w:trPr>
          <w:trHeight w:val="286"/>
        </w:trPr>
        <w:tc>
          <w:tcPr>
            <w:tcW w:w="9595" w:type="dxa"/>
          </w:tcPr>
          <w:p w:rsidR="00BB698B" w:rsidRPr="009960D8" w:rsidRDefault="0056559E" w:rsidP="00211711">
            <w:pPr>
              <w:pStyle w:val="Heading3"/>
              <w:spacing w:before="120" w:after="120"/>
              <w:outlineLvl w:val="2"/>
              <w:rPr>
                <w:rFonts w:ascii="Arial" w:hAnsi="Arial" w:cs="Arial"/>
                <w:lang w:val="cy-GB"/>
              </w:rPr>
            </w:pPr>
            <w:r w:rsidRPr="009960D8">
              <w:rPr>
                <w:rFonts w:ascii="Arial" w:eastAsiaTheme="minorHAnsi" w:hAnsi="Arial" w:cs="Arial"/>
                <w:b/>
                <w:color w:val="auto"/>
                <w:lang w:val="cy-GB"/>
              </w:rPr>
              <w:t>Pwrpas y Swydd</w:t>
            </w:r>
            <w:r w:rsidR="00BB698B" w:rsidRPr="009960D8">
              <w:rPr>
                <w:rFonts w:ascii="Arial" w:eastAsiaTheme="minorHAnsi" w:hAnsi="Arial" w:cs="Arial"/>
                <w:b/>
                <w:color w:val="auto"/>
                <w:lang w:val="cy-GB"/>
              </w:rPr>
              <w:t>:</w:t>
            </w:r>
          </w:p>
        </w:tc>
      </w:tr>
      <w:tr w:rsidR="00BB698B" w:rsidRPr="009960D8" w:rsidTr="006123FE">
        <w:trPr>
          <w:trHeight w:val="70"/>
        </w:trPr>
        <w:tc>
          <w:tcPr>
            <w:tcW w:w="9595" w:type="dxa"/>
          </w:tcPr>
          <w:p w:rsidR="00071E0A" w:rsidRPr="00071E0A" w:rsidRDefault="00071E0A" w:rsidP="00211711">
            <w:pPr>
              <w:spacing w:before="120" w:after="120"/>
              <w:rPr>
                <w:rFonts w:ascii="Arial" w:hAnsi="Arial" w:cs="Arial"/>
                <w:sz w:val="24"/>
                <w:szCs w:val="24"/>
              </w:rPr>
            </w:pPr>
            <w:r w:rsidRPr="00071E0A">
              <w:rPr>
                <w:rFonts w:ascii="Arial" w:hAnsi="Arial" w:cs="Arial"/>
                <w:sz w:val="24"/>
                <w:szCs w:val="24"/>
                <w:lang w:val="cy-GB"/>
              </w:rPr>
              <w:t>Y nod yw sicrhau bod y bobl sy’n byw yn Llys Elian yn byw mewn amgylchedd cartrefol; bydd disgwyl i chi gynorthwyo unigolion yn emosiynol, yn gorfforol ac yn greadigol.</w:t>
            </w:r>
            <w:r w:rsidRPr="00071E0A">
              <w:rPr>
                <w:rFonts w:ascii="Arial" w:hAnsi="Arial" w:cs="Arial"/>
                <w:sz w:val="24"/>
                <w:szCs w:val="24"/>
              </w:rPr>
              <w:t xml:space="preserve"> </w:t>
            </w:r>
            <w:r w:rsidRPr="00071E0A">
              <w:rPr>
                <w:rFonts w:ascii="Arial" w:hAnsi="Arial" w:cs="Arial"/>
                <w:sz w:val="24"/>
                <w:szCs w:val="24"/>
                <w:lang w:val="cy-GB"/>
              </w:rPr>
              <w:t>Byddwch yn gweithio'n gyfannol wrth gefnogi’r bobl sy’n byw yn Llys Elian, gan ymgymryd ag amrywiaeth o weithgareddau cymdeithasol, bywyd bob dydd a domestig.</w:t>
            </w:r>
            <w:r w:rsidRPr="00071E0A">
              <w:rPr>
                <w:rFonts w:ascii="Arial" w:hAnsi="Arial" w:cs="Arial"/>
                <w:sz w:val="24"/>
                <w:szCs w:val="24"/>
              </w:rPr>
              <w:t xml:space="preserve"> </w:t>
            </w:r>
          </w:p>
          <w:p w:rsidR="00BB698B" w:rsidRPr="00EE75B0" w:rsidRDefault="00071E0A" w:rsidP="00211711">
            <w:pPr>
              <w:spacing w:before="120" w:after="120"/>
              <w:rPr>
                <w:rFonts w:ascii="Arial" w:hAnsi="Arial" w:cs="Arial"/>
                <w:sz w:val="24"/>
                <w:szCs w:val="24"/>
                <w:lang w:val="cy-GB"/>
              </w:rPr>
            </w:pPr>
            <w:r w:rsidRPr="00071E0A">
              <w:rPr>
                <w:rFonts w:ascii="Arial" w:hAnsi="Arial" w:cs="Arial"/>
                <w:sz w:val="24"/>
                <w:szCs w:val="24"/>
                <w:lang w:val="cy-GB"/>
              </w:rPr>
              <w:t>Er mwyn cyflawni hyn byddwch yn gweithio fel rhan o dîm, gan ddarparu cymorth ymarferol a phersonol i unigolion, a hyrwyddo annibyniaeth mewn modd sensitif a phroffesiynol, yn ôl anghenion a dymuniadau unigol.</w:t>
            </w: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9960D8" w:rsidTr="00A963F0">
        <w:trPr>
          <w:trHeight w:val="417"/>
        </w:trPr>
        <w:tc>
          <w:tcPr>
            <w:tcW w:w="9582" w:type="dxa"/>
            <w:gridSpan w:val="2"/>
          </w:tcPr>
          <w:p w:rsidR="00A963F0" w:rsidRPr="00211711" w:rsidRDefault="00A963F0" w:rsidP="00211711">
            <w:pPr>
              <w:pStyle w:val="Heading3"/>
              <w:spacing w:before="120" w:after="120"/>
              <w:outlineLvl w:val="2"/>
              <w:rPr>
                <w:lang w:val="cy-GB"/>
              </w:rPr>
            </w:pPr>
            <w:r w:rsidRPr="00211711">
              <w:rPr>
                <w:rFonts w:ascii="Arial" w:eastAsiaTheme="minorHAnsi" w:hAnsi="Arial" w:cs="Arial"/>
                <w:b/>
                <w:color w:val="auto"/>
                <w:lang w:val="cy-GB"/>
              </w:rPr>
              <w:t>Dyletswyd</w:t>
            </w:r>
            <w:r w:rsidR="0045731F" w:rsidRPr="00211711">
              <w:rPr>
                <w:rFonts w:ascii="Arial" w:eastAsiaTheme="minorHAnsi" w:hAnsi="Arial" w:cs="Arial"/>
                <w:b/>
                <w:color w:val="auto"/>
                <w:lang w:val="cy-GB"/>
              </w:rPr>
              <w:t>dau a Chyfrifoldebau – Penodol i</w:t>
            </w:r>
            <w:r w:rsidRPr="00211711">
              <w:rPr>
                <w:rFonts w:ascii="Arial" w:eastAsiaTheme="minorHAnsi" w:hAnsi="Arial" w:cs="Arial"/>
                <w:b/>
                <w:color w:val="auto"/>
                <w:lang w:val="cy-GB"/>
              </w:rPr>
              <w:t>’r Swydd</w:t>
            </w:r>
            <w:r w:rsidRPr="00211711">
              <w:rPr>
                <w:lang w:val="cy-GB"/>
              </w:rPr>
              <w:t xml:space="preserve"> </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jc w:val="both"/>
              <w:rPr>
                <w:rFonts w:ascii="Arial" w:eastAsia="Times New Roman" w:hAnsi="Arial" w:cs="Arial"/>
                <w:sz w:val="24"/>
                <w:szCs w:val="24"/>
                <w:lang w:val="cy-GB"/>
              </w:rPr>
            </w:pPr>
            <w:r w:rsidRPr="00211711">
              <w:rPr>
                <w:rFonts w:ascii="Arial" w:eastAsia="Times New Roman" w:hAnsi="Arial" w:cs="Arial"/>
                <w:sz w:val="24"/>
                <w:szCs w:val="24"/>
                <w:lang w:val="cy-GB"/>
              </w:rPr>
              <w:t>Gweithio mewn tîm i ddatblygu a darparu gwasanaeth cartrefol o ansawdd i unigolion â dementia.</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Darparu cefnogaeth sy’n cwrdd ag anghenion gofal a chefnogaeth fel y nodir yng nghynlluniau personol yr unigolion, ac yn unol ag arferion gwaith diogel, e.e. asesiadau risg codi a chario, rheoli heintiau, arferion hylendid bwyd diogel. COSHH, ac ati.</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jc w:val="both"/>
              <w:rPr>
                <w:rFonts w:ascii="Arial" w:hAnsi="Arial" w:cs="Arial"/>
                <w:sz w:val="24"/>
                <w:szCs w:val="24"/>
              </w:rPr>
            </w:pPr>
            <w:r w:rsidRPr="00211711">
              <w:rPr>
                <w:rFonts w:ascii="Arial" w:hAnsi="Arial" w:cs="Arial"/>
                <w:sz w:val="24"/>
                <w:szCs w:val="24"/>
                <w:lang w:val="cy-GB"/>
              </w:rPr>
              <w:t>Dylai gweithwyr cefnogi fod yn gallu cefnogi unigolion gyda’r canlynol:</w:t>
            </w:r>
            <w:r w:rsidRPr="00211711">
              <w:rPr>
                <w:rFonts w:ascii="Arial" w:hAnsi="Arial" w:cs="Arial"/>
                <w:sz w:val="24"/>
                <w:szCs w:val="24"/>
              </w:rPr>
              <w:t xml:space="preserve"> -</w:t>
            </w:r>
          </w:p>
          <w:p w:rsidR="00071E0A" w:rsidRPr="00211711" w:rsidRDefault="00071E0A" w:rsidP="00211711">
            <w:pPr>
              <w:spacing w:before="120" w:after="120"/>
              <w:ind w:firstLine="360"/>
              <w:jc w:val="both"/>
              <w:rPr>
                <w:rFonts w:ascii="Arial" w:hAnsi="Arial" w:cs="Arial"/>
                <w:sz w:val="24"/>
                <w:szCs w:val="24"/>
              </w:rPr>
            </w:pPr>
          </w:p>
          <w:p w:rsidR="00071E0A" w:rsidRPr="00211711" w:rsidRDefault="00071E0A" w:rsidP="00211711">
            <w:pPr>
              <w:pStyle w:val="ListParagraph"/>
              <w:numPr>
                <w:ilvl w:val="0"/>
                <w:numId w:val="6"/>
              </w:numPr>
              <w:spacing w:before="120" w:after="120"/>
              <w:contextualSpacing w:val="0"/>
              <w:rPr>
                <w:rFonts w:ascii="Arial" w:hAnsi="Arial" w:cs="Arial"/>
                <w:sz w:val="24"/>
                <w:szCs w:val="24"/>
              </w:rPr>
            </w:pPr>
            <w:r w:rsidRPr="00211711">
              <w:rPr>
                <w:rFonts w:ascii="Arial" w:hAnsi="Arial" w:cs="Arial"/>
                <w:sz w:val="24"/>
                <w:szCs w:val="24"/>
                <w:lang w:val="cy-GB"/>
              </w:rPr>
              <w:t>Gofal ymarferol – e.e. ymolchi, gwisgo, cael cawod/bath, delio â chymhorthion ymataliad, gofal croen, golchi gwallt, gofalu am ddannedd a chymhorthion clyw, gofalu am ewinedd</w:t>
            </w:r>
          </w:p>
          <w:p w:rsidR="00071E0A" w:rsidRPr="00211711" w:rsidRDefault="00071E0A" w:rsidP="00211711">
            <w:pPr>
              <w:numPr>
                <w:ilvl w:val="0"/>
                <w:numId w:val="5"/>
              </w:numPr>
              <w:spacing w:before="120" w:after="120"/>
              <w:rPr>
                <w:rFonts w:ascii="Arial" w:hAnsi="Arial" w:cs="Arial"/>
                <w:sz w:val="24"/>
                <w:szCs w:val="24"/>
              </w:rPr>
            </w:pPr>
            <w:r w:rsidRPr="00211711">
              <w:rPr>
                <w:rFonts w:ascii="Arial" w:hAnsi="Arial" w:cs="Arial"/>
                <w:sz w:val="24"/>
                <w:szCs w:val="24"/>
                <w:lang w:val="cy-GB"/>
              </w:rPr>
              <w:lastRenderedPageBreak/>
              <w:t>Meddyginiaeth - Bod yn gyfrifol am roi meddyginiaeth yn ddiogel ac yn briodol gan gadw at bolisi meddyginiaeth Cyngor Bwrdeistref Sirol Conwy.</w:t>
            </w:r>
          </w:p>
          <w:p w:rsidR="00071E0A" w:rsidRPr="00211711" w:rsidRDefault="00071E0A" w:rsidP="00211711">
            <w:pPr>
              <w:numPr>
                <w:ilvl w:val="0"/>
                <w:numId w:val="5"/>
              </w:numPr>
              <w:spacing w:before="120" w:after="120"/>
              <w:rPr>
                <w:rFonts w:ascii="Arial" w:hAnsi="Arial" w:cs="Arial"/>
                <w:sz w:val="24"/>
                <w:szCs w:val="24"/>
              </w:rPr>
            </w:pPr>
            <w:r w:rsidRPr="00211711">
              <w:rPr>
                <w:rFonts w:ascii="Arial" w:hAnsi="Arial" w:cs="Arial"/>
                <w:sz w:val="24"/>
                <w:szCs w:val="24"/>
                <w:lang w:val="cy-GB"/>
              </w:rPr>
              <w:t xml:space="preserve">Paratoi bwyd – paratoi prydau syml yn defnyddio cynhwysion ffres, defnyddio offer cartref yn briodol, deall egwyddorion maeth sylfaenol a’r angen am ddiet arbennig e.e. diabetes. </w:t>
            </w:r>
            <w:r w:rsidRPr="00211711">
              <w:rPr>
                <w:rFonts w:ascii="Arial" w:hAnsi="Arial" w:cs="Arial"/>
                <w:sz w:val="24"/>
                <w:szCs w:val="24"/>
              </w:rPr>
              <w:t xml:space="preserve">  </w:t>
            </w:r>
            <w:r w:rsidRPr="00211711">
              <w:rPr>
                <w:rFonts w:ascii="Arial" w:hAnsi="Arial" w:cs="Arial"/>
                <w:sz w:val="24"/>
                <w:szCs w:val="24"/>
                <w:lang w:val="cy-GB"/>
              </w:rPr>
              <w:t>Sicrhau bod unigolion yn cael dewis go iawn, profiad a rennir, ac yn cael amser bwyta dymunol ac ystyrlon</w:t>
            </w:r>
          </w:p>
          <w:p w:rsidR="00211711" w:rsidRDefault="00071E0A" w:rsidP="00CB2528">
            <w:pPr>
              <w:numPr>
                <w:ilvl w:val="0"/>
                <w:numId w:val="5"/>
              </w:numPr>
              <w:spacing w:before="120" w:after="120"/>
              <w:rPr>
                <w:rFonts w:ascii="Arial" w:hAnsi="Arial" w:cs="Arial"/>
                <w:sz w:val="24"/>
                <w:szCs w:val="24"/>
                <w:lang w:val="cy-GB"/>
              </w:rPr>
            </w:pPr>
            <w:r w:rsidRPr="00211711">
              <w:rPr>
                <w:rFonts w:ascii="Arial" w:hAnsi="Arial" w:cs="Arial"/>
                <w:sz w:val="24"/>
                <w:szCs w:val="24"/>
                <w:lang w:val="cy-GB"/>
              </w:rPr>
              <w:t xml:space="preserve">Sgiliau domestig – cefnogi unigolion gyda glanhau cyffredinol yn y cartref, dystio, hwfro, golchi dillad gan gynnwys defnyddio deunyddiau glanhau a chael </w:t>
            </w:r>
            <w:r w:rsidR="00211711">
              <w:rPr>
                <w:rFonts w:ascii="Arial" w:hAnsi="Arial" w:cs="Arial"/>
                <w:sz w:val="24"/>
                <w:szCs w:val="24"/>
                <w:lang w:val="cy-GB"/>
              </w:rPr>
              <w:t>gwared â gwastraff a halogwyd.</w:t>
            </w:r>
          </w:p>
          <w:p w:rsidR="00071E0A" w:rsidRPr="00211711" w:rsidRDefault="00211711" w:rsidP="00211711">
            <w:pPr>
              <w:numPr>
                <w:ilvl w:val="0"/>
                <w:numId w:val="5"/>
              </w:numPr>
              <w:spacing w:before="120" w:after="120"/>
              <w:rPr>
                <w:rFonts w:ascii="Arial" w:hAnsi="Arial" w:cs="Arial"/>
                <w:sz w:val="24"/>
                <w:szCs w:val="24"/>
                <w:lang w:val="cy-GB"/>
              </w:rPr>
            </w:pPr>
            <w:r>
              <w:rPr>
                <w:rFonts w:ascii="Arial" w:hAnsi="Arial" w:cs="Arial"/>
                <w:sz w:val="24"/>
                <w:szCs w:val="24"/>
                <w:lang w:val="cy-GB"/>
              </w:rPr>
              <w:t>G</w:t>
            </w:r>
            <w:r w:rsidR="00071E0A" w:rsidRPr="00211711">
              <w:rPr>
                <w:rFonts w:ascii="Arial" w:hAnsi="Arial" w:cs="Arial"/>
                <w:sz w:val="24"/>
                <w:szCs w:val="24"/>
                <w:lang w:val="cy-GB"/>
              </w:rPr>
              <w:t>weithgaredd Cymdeithasol - cefnogi a galluogi unigolion i gymryd rhan yn eu dewisiadau diwylliannol, cymdeithasol a hamdden.</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Ffurfio perthynas gadarnhaol gyda theuluoedd a ffrindiau’r rhai sy’n byw yn Llys Elian, gan eu galluogi i gymryd rhan lawn ym mywyd yr aelod o'r teulu neu’r ffrind. Cydweithio i hyrwyddo annibyniaeth a chynorthwyo unigolion i gynnal sgiliau bywyd, diddordebau hamdden a rhwydweithiau cymdeithasol yn unol â'u dewisiadau unigol.</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Ymgysylltu a chynnwys unigolion yn Llys Elian o safbwynt eu lles. Ymgynghori â theuluoedd, cydweithwyr a rheolwyr am unrhyw bryderon a newidiadau yn eu hanghenion.  Gweithio mewn tîm i nodi gwelliannau posibl i’r ffordd y caiff yr anghenion hyn eu diwallu.</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Gweithio mewn model gofal sy’n seiliedig ar deimladau, cadw pobl yn brysur mewn modd ystyrlon a chysylltiad gydag unigolion yn Llys Elian, gan nodi eiliadau cadarnhaol drwy gydol y dydd.</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Hyrwyddo lles unigolion, a sicrhau y dilynir y Gweithdrefnau Diogelu.</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Rhaid i weithwyr cefnogi gadw cofnod manwl o’r gweithgareddau maent yn eu gwneud gyda’r bobl sy’n byw yn Llys Elian a chwblhau cofnodion yn ymwneud â’u gwaith. Bydd gweithwyr cefnogi yn darparu trosglwyddiadau cadarnhaol mewn perthynas â'r unigolion y maent yn eu cefnogi.</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Rhoi sylw penodol i gyfrinachedd ac a yw’n briodol i rannu gwybodaeth.</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Mynychu hyfforddiant sy’n berthnasol i ddatblygiad personol a gwasanaeth. Darparu mentora, cysgodi a chefnogaeth i staff fel bo’r angen.</w:t>
            </w:r>
          </w:p>
        </w:tc>
      </w:tr>
      <w:tr w:rsidR="00071E0A" w:rsidRPr="009960D8" w:rsidTr="00A963F0">
        <w:trPr>
          <w:trHeight w:val="275"/>
        </w:trPr>
        <w:tc>
          <w:tcPr>
            <w:tcW w:w="1413" w:type="dxa"/>
            <w:vAlign w:val="center"/>
          </w:tcPr>
          <w:p w:rsidR="00071E0A" w:rsidRPr="00211711" w:rsidRDefault="00071E0A" w:rsidP="00211711">
            <w:pPr>
              <w:pStyle w:val="ListParagraph"/>
              <w:numPr>
                <w:ilvl w:val="0"/>
                <w:numId w:val="2"/>
              </w:numPr>
              <w:spacing w:before="120" w:after="120"/>
              <w:contextualSpacing w:val="0"/>
              <w:rPr>
                <w:rFonts w:ascii="Arial" w:hAnsi="Arial" w:cs="Arial"/>
                <w:sz w:val="24"/>
                <w:szCs w:val="24"/>
                <w:lang w:val="cy-GB"/>
              </w:rPr>
            </w:pPr>
          </w:p>
        </w:tc>
        <w:tc>
          <w:tcPr>
            <w:tcW w:w="8169" w:type="dxa"/>
          </w:tcPr>
          <w:p w:rsidR="00071E0A" w:rsidRPr="00211711" w:rsidRDefault="00071E0A" w:rsidP="00211711">
            <w:pPr>
              <w:spacing w:before="120" w:after="120"/>
              <w:rPr>
                <w:rFonts w:ascii="Arial" w:hAnsi="Arial" w:cs="Arial"/>
                <w:sz w:val="24"/>
                <w:szCs w:val="24"/>
                <w:lang w:val="cy-GB"/>
              </w:rPr>
            </w:pPr>
            <w:r w:rsidRPr="00211711">
              <w:rPr>
                <w:rFonts w:ascii="Arial" w:hAnsi="Arial" w:cs="Arial"/>
                <w:sz w:val="24"/>
                <w:szCs w:val="24"/>
                <w:lang w:val="cy-GB"/>
              </w:rPr>
              <w:t>Sicrhau diogelwch a sicrwydd unigolion a’r adeilad, trwy sicrhau ymwybyddiaeth a hyder yn y gweithdrefnau argyfwng y cytunwyd arnynt.</w:t>
            </w:r>
          </w:p>
        </w:tc>
      </w:tr>
    </w:tbl>
    <w:p w:rsidR="00BB698B" w:rsidRPr="009960D8" w:rsidRDefault="00BB698B" w:rsidP="00BB698B">
      <w:pPr>
        <w:rPr>
          <w:lang w:val="cy-GB"/>
        </w:rPr>
      </w:pPr>
    </w:p>
    <w:p w:rsidR="00FC2928" w:rsidRDefault="00FC2928">
      <w:pPr>
        <w:rPr>
          <w:lang w:val="cy-GB"/>
        </w:rPr>
      </w:pPr>
    </w:p>
    <w:p w:rsidR="006123FE" w:rsidRDefault="006123FE">
      <w:pPr>
        <w:rPr>
          <w:lang w:val="cy-GB"/>
        </w:rPr>
      </w:pPr>
    </w:p>
    <w:p w:rsidR="006123FE" w:rsidRDefault="006123FE">
      <w:pPr>
        <w:rPr>
          <w:lang w:val="cy-GB"/>
        </w:rPr>
      </w:pPr>
    </w:p>
    <w:p w:rsidR="006123FE" w:rsidRDefault="006123FE">
      <w:pPr>
        <w:rPr>
          <w:lang w:val="cy-GB"/>
        </w:rPr>
      </w:pP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123FE" w:rsidRPr="00B3657B" w:rsidTr="009771FE">
        <w:trPr>
          <w:trHeight w:val="277"/>
        </w:trPr>
        <w:tc>
          <w:tcPr>
            <w:tcW w:w="9634" w:type="dxa"/>
            <w:gridSpan w:val="2"/>
          </w:tcPr>
          <w:p w:rsidR="006123FE" w:rsidRPr="00B3657B" w:rsidRDefault="006123FE" w:rsidP="00211711">
            <w:pPr>
              <w:pStyle w:val="Heading3"/>
              <w:spacing w:before="120" w:after="120"/>
              <w:outlineLvl w:val="2"/>
              <w:rPr>
                <w:rFonts w:ascii="Arial" w:hAnsi="Arial" w:cs="Arial"/>
              </w:rPr>
            </w:pPr>
            <w:r w:rsidRPr="006123FE">
              <w:rPr>
                <w:rFonts w:ascii="Arial" w:eastAsiaTheme="minorHAnsi" w:hAnsi="Arial" w:cs="Arial"/>
                <w:b/>
                <w:color w:val="auto"/>
              </w:rPr>
              <w:t>Dyletswyddau a Chyfrifoldebau - Corfforaethol</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Bod yn gyfrifol am sefydlu perthnasau gwaith da yn fewnol ac yn allanol.</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Cydymffurfio â Pholisïau a Gweithdrefnau'r Awdurdod a rhoi gwybod i Uwch Swyddogion am unrhyw feysydd nad ydynt yn cael eu cwmpasu’n ddigonol.</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Gweithio mewn modd sy’n cefnogi egwyddorion ac arferion cyfle cyfartal yr Awdurdod fel yr amlinellwyd yn y Polisi Cydraddoldeb.</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Bod yn gyfrifol am roi arferion Iechyd a Diogelwch ar waith o ddydd i ddydd, gan rannu cyfrifoldeb am Iechyd a Diogelwch yn yr adran, y gyfarwyddiaeth a’r Awdurdod yn gyffredinol.</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Fel un o'ch amodau cyflogaeth ac er mwyn sicrhau bod yr adran yn effeithiol, efallai y bydd gofyn i chi gyflawni unrhyw dasg resymol arall, sy'n gymesur â'ch graddfa, fel y pennir gan eich Rheolwr Atebol neu Bennaeth Gwasanaeth.</w:t>
            </w:r>
          </w:p>
        </w:tc>
      </w:tr>
      <w:tr w:rsidR="006123FE" w:rsidRPr="00B3657B" w:rsidTr="009771FE">
        <w:trPr>
          <w:trHeight w:val="20"/>
        </w:trPr>
        <w:tc>
          <w:tcPr>
            <w:tcW w:w="1413" w:type="dxa"/>
            <w:vAlign w:val="center"/>
          </w:tcPr>
          <w:p w:rsidR="006123FE" w:rsidRPr="00B3657B" w:rsidRDefault="006123FE" w:rsidP="00211711">
            <w:pPr>
              <w:pStyle w:val="ListParagraph"/>
              <w:numPr>
                <w:ilvl w:val="0"/>
                <w:numId w:val="4"/>
              </w:numPr>
              <w:spacing w:before="120" w:after="120"/>
              <w:contextualSpacing w:val="0"/>
              <w:rPr>
                <w:rFonts w:ascii="Arial" w:hAnsi="Arial" w:cs="Arial"/>
                <w:sz w:val="24"/>
                <w:szCs w:val="24"/>
              </w:rPr>
            </w:pPr>
          </w:p>
        </w:tc>
        <w:tc>
          <w:tcPr>
            <w:tcW w:w="8221" w:type="dxa"/>
            <w:vAlign w:val="center"/>
          </w:tcPr>
          <w:p w:rsidR="006123FE" w:rsidRPr="00B3657B" w:rsidRDefault="006123FE" w:rsidP="00211711">
            <w:pPr>
              <w:spacing w:before="120" w:after="120"/>
              <w:rPr>
                <w:rFonts w:ascii="Arial" w:hAnsi="Arial" w:cs="Arial"/>
                <w:sz w:val="24"/>
                <w:szCs w:val="24"/>
              </w:rPr>
            </w:pPr>
            <w:r w:rsidRPr="006123FE">
              <w:rPr>
                <w:rFonts w:ascii="Arial" w:hAnsi="Arial" w:cs="Arial"/>
                <w:sz w:val="24"/>
                <w:szCs w:val="24"/>
              </w:rPr>
              <w:t>Mae Conwy wedi ymrwymo i ddiogelu plant, a grwpiau diamddiffyn. Disgwylir i holl aelodau staff y Cyngor fod yn ymwybodol o'r Polisi Diogelu Corfforaethol a'u cyfrifoldeb i adrodd am unrhyw bryderon yn y dull a'r amserlen briodol.</w:t>
            </w:r>
          </w:p>
        </w:tc>
      </w:tr>
    </w:tbl>
    <w:p w:rsidR="006123FE" w:rsidRPr="009960D8" w:rsidRDefault="006123FE">
      <w:pPr>
        <w:rPr>
          <w:lang w:val="cy-GB"/>
        </w:rPr>
      </w:pPr>
    </w:p>
    <w:p w:rsidR="001A316A" w:rsidRPr="006123FE" w:rsidRDefault="000120A8" w:rsidP="001A316A">
      <w:pPr>
        <w:pStyle w:val="Heading6"/>
        <w:rPr>
          <w:rFonts w:ascii="Arial" w:hAnsi="Arial" w:cs="Arial"/>
          <w:b/>
          <w:color w:val="auto"/>
          <w:sz w:val="24"/>
          <w:szCs w:val="24"/>
          <w:u w:val="single"/>
          <w:lang w:val="cy-GB"/>
        </w:rPr>
      </w:pPr>
      <w:r w:rsidRPr="006123FE">
        <w:rPr>
          <w:rFonts w:ascii="Arial" w:hAnsi="Arial" w:cs="Arial"/>
          <w:b/>
          <w:color w:val="auto"/>
          <w:sz w:val="24"/>
          <w:szCs w:val="24"/>
          <w:u w:val="single"/>
          <w:lang w:val="cy-GB"/>
        </w:rPr>
        <w:t>Dyddiad Adolygu/Hawl i Amrywio</w:t>
      </w:r>
    </w:p>
    <w:p w:rsidR="001A316A" w:rsidRPr="006123FE" w:rsidRDefault="001A316A" w:rsidP="001A316A">
      <w:pPr>
        <w:jc w:val="both"/>
        <w:rPr>
          <w:rFonts w:ascii="Arial" w:hAnsi="Arial" w:cs="Arial"/>
          <w:sz w:val="24"/>
          <w:szCs w:val="24"/>
          <w:lang w:val="cy-GB"/>
        </w:rPr>
      </w:pPr>
    </w:p>
    <w:p w:rsidR="000120A8" w:rsidRPr="00D8533E" w:rsidRDefault="000120A8" w:rsidP="006123FE">
      <w:pPr>
        <w:rPr>
          <w:rFonts w:ascii="Arial" w:hAnsi="Arial" w:cs="Arial"/>
          <w:sz w:val="24"/>
          <w:szCs w:val="24"/>
          <w:lang w:val="cy-GB"/>
        </w:rPr>
      </w:pPr>
      <w:r w:rsidRPr="00D8533E">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1A316A" w:rsidRPr="00D8533E" w:rsidRDefault="001A316A" w:rsidP="001A316A">
      <w:pPr>
        <w:jc w:val="both"/>
        <w:rPr>
          <w:rFonts w:ascii="Arial" w:hAnsi="Arial" w:cs="Arial"/>
          <w:sz w:val="24"/>
          <w:szCs w:val="24"/>
          <w:lang w:val="cy-GB"/>
        </w:rPr>
      </w:pPr>
    </w:p>
    <w:p w:rsidR="001A316A" w:rsidRPr="00D8533E" w:rsidRDefault="006123FE" w:rsidP="006123FE">
      <w:pPr>
        <w:spacing w:after="0" w:line="240" w:lineRule="auto"/>
        <w:rPr>
          <w:rFonts w:ascii="Arial" w:hAnsi="Arial" w:cs="Arial"/>
          <w:sz w:val="24"/>
          <w:szCs w:val="24"/>
          <w:lang w:val="cy-GB"/>
        </w:rPr>
      </w:pPr>
      <w:r w:rsidRPr="00D8533E">
        <w:rPr>
          <w:rFonts w:ascii="Arial" w:hAnsi="Arial" w:cs="Arial"/>
          <w:b/>
          <w:bCs/>
          <w:sz w:val="24"/>
          <w:szCs w:val="24"/>
          <w:lang w:val="cy-GB"/>
        </w:rPr>
        <w:t xml:space="preserve">Llofnodwyd </w:t>
      </w:r>
      <w:r w:rsidR="000120A8" w:rsidRPr="00D8533E">
        <w:rPr>
          <w:rFonts w:ascii="Arial" w:hAnsi="Arial" w:cs="Arial"/>
          <w:b/>
          <w:bCs/>
          <w:sz w:val="24"/>
          <w:szCs w:val="24"/>
          <w:lang w:val="cy-GB"/>
        </w:rPr>
        <w:t>gan</w:t>
      </w:r>
      <w:r w:rsidR="001A316A" w:rsidRPr="00D8533E">
        <w:rPr>
          <w:rFonts w:ascii="Arial" w:hAnsi="Arial" w:cs="Arial"/>
          <w:b/>
          <w:bCs/>
          <w:sz w:val="24"/>
          <w:szCs w:val="24"/>
          <w:lang w:val="cy-GB"/>
        </w:rPr>
        <w:t xml:space="preserve">:  </w:t>
      </w:r>
      <w:r w:rsidRPr="00D8533E">
        <w:rPr>
          <w:rFonts w:ascii="Arial" w:hAnsi="Arial" w:cs="Arial"/>
          <w:sz w:val="24"/>
          <w:szCs w:val="24"/>
          <w:lang w:val="cy-GB"/>
        </w:rPr>
        <w:t>………………………………</w:t>
      </w:r>
      <w:r w:rsidR="000120A8" w:rsidRPr="00D8533E">
        <w:rPr>
          <w:rFonts w:ascii="Arial" w:hAnsi="Arial" w:cs="Arial"/>
          <w:sz w:val="24"/>
          <w:szCs w:val="24"/>
          <w:lang w:val="cy-GB"/>
        </w:rPr>
        <w:t>.</w:t>
      </w:r>
      <w:r w:rsidRPr="00D8533E">
        <w:rPr>
          <w:rFonts w:ascii="Arial" w:hAnsi="Arial" w:cs="Arial"/>
          <w:sz w:val="24"/>
          <w:szCs w:val="24"/>
          <w:lang w:val="cy-GB"/>
        </w:rPr>
        <w:t>...</w:t>
      </w:r>
      <w:r w:rsidR="00D8533E" w:rsidRPr="00D8533E">
        <w:rPr>
          <w:rFonts w:ascii="Arial" w:hAnsi="Arial" w:cs="Arial"/>
          <w:sz w:val="24"/>
          <w:szCs w:val="24"/>
          <w:lang w:val="cy-GB"/>
        </w:rPr>
        <w:t>.</w:t>
      </w:r>
      <w:r w:rsidRPr="00D8533E">
        <w:rPr>
          <w:rFonts w:ascii="Arial" w:hAnsi="Arial" w:cs="Arial"/>
          <w:sz w:val="24"/>
          <w:szCs w:val="24"/>
          <w:lang w:val="cy-GB"/>
        </w:rPr>
        <w:t xml:space="preserve"> </w:t>
      </w:r>
      <w:r w:rsidR="000120A8" w:rsidRPr="00D8533E">
        <w:rPr>
          <w:rFonts w:ascii="Arial" w:hAnsi="Arial" w:cs="Arial"/>
          <w:b/>
          <w:bCs/>
          <w:sz w:val="24"/>
          <w:szCs w:val="24"/>
          <w:lang w:val="cy-GB"/>
        </w:rPr>
        <w:t>Dyddiad</w:t>
      </w:r>
      <w:r w:rsidR="001A316A" w:rsidRPr="00D8533E">
        <w:rPr>
          <w:rFonts w:ascii="Arial" w:hAnsi="Arial" w:cs="Arial"/>
          <w:b/>
          <w:bCs/>
          <w:sz w:val="24"/>
          <w:szCs w:val="24"/>
          <w:lang w:val="cy-GB"/>
        </w:rPr>
        <w:t>:</w:t>
      </w:r>
      <w:r w:rsidRPr="00D8533E">
        <w:rPr>
          <w:rFonts w:ascii="Arial" w:hAnsi="Arial" w:cs="Arial"/>
          <w:sz w:val="24"/>
          <w:szCs w:val="24"/>
          <w:lang w:val="cy-GB"/>
        </w:rPr>
        <w:t xml:space="preserve"> …………………..</w:t>
      </w:r>
    </w:p>
    <w:p w:rsidR="001A316A" w:rsidRPr="00D8533E" w:rsidRDefault="00D8533E" w:rsidP="006123FE">
      <w:pPr>
        <w:pStyle w:val="Heading7"/>
        <w:spacing w:line="240" w:lineRule="auto"/>
        <w:ind w:left="1440"/>
        <w:rPr>
          <w:rFonts w:ascii="Arial" w:hAnsi="Arial" w:cs="Arial"/>
          <w:b/>
          <w:i w:val="0"/>
          <w:iCs w:val="0"/>
          <w:color w:val="auto"/>
          <w:sz w:val="24"/>
          <w:szCs w:val="24"/>
          <w:lang w:val="cy-GB"/>
        </w:rPr>
      </w:pPr>
      <w:r w:rsidRPr="00D8533E">
        <w:rPr>
          <w:rFonts w:ascii="Arial" w:hAnsi="Arial" w:cs="Arial"/>
          <w:i w:val="0"/>
          <w:iCs w:val="0"/>
          <w:color w:val="auto"/>
          <w:sz w:val="24"/>
          <w:szCs w:val="24"/>
          <w:lang w:val="cy-GB"/>
        </w:rPr>
        <w:t xml:space="preserve">          </w:t>
      </w:r>
      <w:r w:rsidR="000120A8" w:rsidRPr="00D8533E">
        <w:rPr>
          <w:rFonts w:ascii="Arial" w:hAnsi="Arial" w:cs="Arial"/>
          <w:b/>
          <w:i w:val="0"/>
          <w:iCs w:val="0"/>
          <w:color w:val="auto"/>
          <w:sz w:val="24"/>
          <w:szCs w:val="24"/>
          <w:lang w:val="cy-GB"/>
        </w:rPr>
        <w:t>Enw a Llofnod y Gweithiwr</w:t>
      </w:r>
    </w:p>
    <w:p w:rsidR="001A316A" w:rsidRPr="00D8533E" w:rsidRDefault="001A316A" w:rsidP="001A316A">
      <w:pPr>
        <w:jc w:val="both"/>
        <w:rPr>
          <w:rFonts w:ascii="Arial" w:hAnsi="Arial" w:cs="Arial"/>
          <w:sz w:val="24"/>
          <w:szCs w:val="24"/>
          <w:lang w:val="cy-GB"/>
        </w:rPr>
      </w:pPr>
    </w:p>
    <w:p w:rsidR="001A316A" w:rsidRPr="00D8533E" w:rsidRDefault="000120A8" w:rsidP="006123FE">
      <w:pPr>
        <w:pStyle w:val="Heading8"/>
        <w:rPr>
          <w:rFonts w:ascii="Arial" w:hAnsi="Arial" w:cs="Arial"/>
          <w:b/>
          <w:color w:val="auto"/>
          <w:sz w:val="24"/>
          <w:szCs w:val="24"/>
          <w:lang w:val="cy-GB"/>
        </w:rPr>
      </w:pPr>
      <w:r w:rsidRPr="00D8533E">
        <w:rPr>
          <w:rFonts w:ascii="Arial" w:hAnsi="Arial" w:cs="Arial"/>
          <w:b/>
          <w:color w:val="auto"/>
          <w:sz w:val="24"/>
          <w:szCs w:val="24"/>
          <w:lang w:val="cy-GB"/>
        </w:rPr>
        <w:t>Cymeradwywyd gan</w:t>
      </w:r>
    </w:p>
    <w:p w:rsidR="001A316A" w:rsidRPr="00D8533E" w:rsidRDefault="000120A8" w:rsidP="006123FE">
      <w:pPr>
        <w:rPr>
          <w:rFonts w:ascii="Arial" w:hAnsi="Arial" w:cs="Arial"/>
          <w:sz w:val="24"/>
          <w:szCs w:val="24"/>
          <w:lang w:val="cy-GB"/>
        </w:rPr>
      </w:pPr>
      <w:r w:rsidRPr="00D8533E">
        <w:rPr>
          <w:rFonts w:ascii="Arial" w:hAnsi="Arial" w:cs="Arial"/>
          <w:b/>
          <w:bCs/>
          <w:sz w:val="24"/>
          <w:szCs w:val="24"/>
          <w:lang w:val="cy-GB"/>
        </w:rPr>
        <w:t>Pennaeth y Gwasanaeth</w:t>
      </w:r>
      <w:r w:rsidR="001A316A" w:rsidRPr="00D8533E">
        <w:rPr>
          <w:rFonts w:ascii="Arial" w:hAnsi="Arial" w:cs="Arial"/>
          <w:b/>
          <w:bCs/>
          <w:sz w:val="24"/>
          <w:szCs w:val="24"/>
          <w:lang w:val="cy-GB"/>
        </w:rPr>
        <w:t xml:space="preserve">:  </w:t>
      </w:r>
      <w:r w:rsidR="006123FE" w:rsidRPr="00D8533E">
        <w:rPr>
          <w:rFonts w:ascii="Arial" w:hAnsi="Arial" w:cs="Arial"/>
          <w:sz w:val="24"/>
          <w:szCs w:val="24"/>
          <w:lang w:val="cy-GB"/>
        </w:rPr>
        <w:t xml:space="preserve">………………………. </w:t>
      </w:r>
      <w:r w:rsidRPr="00D8533E">
        <w:rPr>
          <w:rFonts w:ascii="Arial" w:hAnsi="Arial" w:cs="Arial"/>
          <w:b/>
          <w:bCs/>
          <w:sz w:val="24"/>
          <w:szCs w:val="24"/>
          <w:lang w:val="cy-GB"/>
        </w:rPr>
        <w:t>Dyddiad</w:t>
      </w:r>
      <w:r w:rsidR="006123FE" w:rsidRPr="00D8533E">
        <w:rPr>
          <w:rFonts w:ascii="Arial" w:hAnsi="Arial" w:cs="Arial"/>
          <w:b/>
          <w:bCs/>
          <w:sz w:val="24"/>
          <w:szCs w:val="24"/>
          <w:lang w:val="cy-GB"/>
        </w:rPr>
        <w:t>:</w:t>
      </w:r>
      <w:r w:rsidR="006123FE" w:rsidRPr="00D8533E">
        <w:rPr>
          <w:rFonts w:ascii="Arial" w:hAnsi="Arial" w:cs="Arial"/>
          <w:sz w:val="24"/>
          <w:szCs w:val="24"/>
          <w:lang w:val="cy-GB"/>
        </w:rPr>
        <w:t>………………...</w:t>
      </w:r>
    </w:p>
    <w:p w:rsidR="00AA13FF" w:rsidRPr="009960D8" w:rsidRDefault="00FC2928" w:rsidP="00A963F0">
      <w:pPr>
        <w:jc w:val="center"/>
        <w:rPr>
          <w:rFonts w:ascii="Arial" w:eastAsia="Times New Roman" w:hAnsi="Arial" w:cs="Arial"/>
          <w:b/>
          <w:bCs/>
          <w:sz w:val="32"/>
          <w:szCs w:val="32"/>
          <w:u w:val="single"/>
          <w:lang w:val="cy-GB"/>
        </w:rPr>
      </w:pPr>
      <w:r w:rsidRPr="009960D8">
        <w:rPr>
          <w:rFonts w:ascii="Arial" w:hAnsi="Arial" w:cs="Arial"/>
          <w:sz w:val="32"/>
          <w:szCs w:val="32"/>
          <w:u w:val="single"/>
          <w:lang w:val="cy-GB"/>
        </w:rPr>
        <w:br w:type="page"/>
      </w:r>
      <w:r w:rsidR="000120A8" w:rsidRPr="009960D8">
        <w:rPr>
          <w:rFonts w:ascii="Arial" w:hAnsi="Arial" w:cs="Arial"/>
          <w:b/>
          <w:sz w:val="32"/>
          <w:szCs w:val="32"/>
          <w:u w:val="single"/>
          <w:lang w:val="cy-GB"/>
        </w:rPr>
        <w:lastRenderedPageBreak/>
        <w:t>MANYLION AM YR UNIGOLYN</w:t>
      </w:r>
    </w:p>
    <w:p w:rsidR="005D039A" w:rsidRPr="009960D8" w:rsidRDefault="005D039A" w:rsidP="005D039A">
      <w:pPr>
        <w:rPr>
          <w:lang w:val="cy-GB"/>
        </w:rPr>
      </w:pPr>
    </w:p>
    <w:p w:rsidR="00AA13FF" w:rsidRPr="009960D8" w:rsidRDefault="000120A8" w:rsidP="00AA13FF">
      <w:pPr>
        <w:rPr>
          <w:rFonts w:ascii="Arial" w:hAnsi="Arial" w:cs="Arial"/>
          <w:b/>
          <w:sz w:val="24"/>
          <w:szCs w:val="24"/>
          <w:lang w:val="cy-GB"/>
        </w:rPr>
      </w:pPr>
      <w:r w:rsidRPr="009960D8">
        <w:rPr>
          <w:rFonts w:ascii="Arial" w:hAnsi="Arial" w:cs="Arial"/>
          <w:b/>
          <w:sz w:val="24"/>
          <w:szCs w:val="24"/>
          <w:lang w:val="cy-GB"/>
        </w:rPr>
        <w:t>Swydd</w:t>
      </w:r>
      <w:r w:rsidR="00AA13FF" w:rsidRPr="009960D8">
        <w:rPr>
          <w:rFonts w:ascii="Arial" w:hAnsi="Arial" w:cs="Arial"/>
          <w:b/>
          <w:sz w:val="24"/>
          <w:szCs w:val="24"/>
          <w:lang w:val="cy-GB"/>
        </w:rPr>
        <w:t>:</w:t>
      </w:r>
      <w:r w:rsidR="00A26BE8">
        <w:rPr>
          <w:rFonts w:ascii="Arial" w:hAnsi="Arial" w:cs="Arial"/>
          <w:b/>
          <w:sz w:val="24"/>
          <w:szCs w:val="24"/>
          <w:lang w:val="cy-GB"/>
        </w:rPr>
        <w:t xml:space="preserve"> </w:t>
      </w:r>
      <w:r w:rsidR="00C34AC0">
        <w:rPr>
          <w:rFonts w:ascii="Arial" w:hAnsi="Arial" w:cs="Arial"/>
          <w:b/>
          <w:sz w:val="24"/>
          <w:szCs w:val="24"/>
          <w:lang w:val="cy-GB"/>
        </w:rPr>
        <w:t>Gweithiwr Cefnogi</w:t>
      </w:r>
    </w:p>
    <w:p w:rsidR="00AA13FF" w:rsidRDefault="000120A8" w:rsidP="0063439E">
      <w:pPr>
        <w:rPr>
          <w:rFonts w:ascii="Arial" w:hAnsi="Arial" w:cs="Arial"/>
          <w:b/>
          <w:sz w:val="24"/>
          <w:szCs w:val="24"/>
          <w:lang w:val="cy-GB"/>
        </w:rPr>
      </w:pPr>
      <w:r w:rsidRPr="009960D8">
        <w:rPr>
          <w:rFonts w:ascii="Arial" w:hAnsi="Arial" w:cs="Arial"/>
          <w:b/>
          <w:sz w:val="24"/>
          <w:szCs w:val="24"/>
          <w:lang w:val="cy-GB"/>
        </w:rPr>
        <w:t>Dyddiad</w:t>
      </w:r>
      <w:r w:rsidR="00AA13FF" w:rsidRPr="009960D8">
        <w:rPr>
          <w:rFonts w:ascii="Arial" w:hAnsi="Arial" w:cs="Arial"/>
          <w:b/>
          <w:sz w:val="24"/>
          <w:szCs w:val="24"/>
          <w:lang w:val="cy-GB"/>
        </w:rPr>
        <w:t>:</w:t>
      </w:r>
      <w:r w:rsidR="008437D3">
        <w:rPr>
          <w:rFonts w:ascii="Arial" w:hAnsi="Arial" w:cs="Arial"/>
          <w:b/>
          <w:sz w:val="24"/>
          <w:szCs w:val="24"/>
          <w:lang w:val="cy-GB"/>
        </w:rPr>
        <w:t xml:space="preserve"> Tachwedd 2022</w:t>
      </w:r>
    </w:p>
    <w:p w:rsidR="00D8533E" w:rsidRDefault="00D8533E" w:rsidP="0063439E">
      <w:pPr>
        <w:rPr>
          <w:rFonts w:ascii="Arial" w:hAnsi="Arial" w:cs="Arial"/>
          <w:b/>
          <w:sz w:val="24"/>
          <w:szCs w:val="24"/>
          <w:lang w:val="cy-GB"/>
        </w:rPr>
      </w:pPr>
      <w:r w:rsidRPr="00D8533E">
        <w:rPr>
          <w:rFonts w:ascii="Arial" w:hAnsi="Arial" w:cs="Arial"/>
          <w:b/>
          <w:sz w:val="24"/>
          <w:szCs w:val="24"/>
          <w:lang w:val="cy-GB"/>
        </w:rPr>
        <w:t>Nodwch: Er mwyn bod ar y rhestr fer ar gyfer y swydd hon, bydd rhaid i chi ddangos eich bod yn bodloni pob un o'r meini prawf H - Hanfodol.</w:t>
      </w:r>
    </w:p>
    <w:tbl>
      <w:tblPr>
        <w:tblStyle w:val="TableGrid1"/>
        <w:tblW w:w="9219" w:type="dxa"/>
        <w:jc w:val="center"/>
        <w:tblLayout w:type="fixed"/>
        <w:tblLook w:val="04A0" w:firstRow="1" w:lastRow="0" w:firstColumn="1" w:lastColumn="0" w:noHBand="0" w:noVBand="1"/>
      </w:tblPr>
      <w:tblGrid>
        <w:gridCol w:w="2131"/>
        <w:gridCol w:w="4820"/>
        <w:gridCol w:w="1417"/>
        <w:gridCol w:w="426"/>
        <w:gridCol w:w="425"/>
      </w:tblGrid>
      <w:tr w:rsidR="00D8533E" w:rsidRPr="00802CB1" w:rsidTr="00211711">
        <w:trPr>
          <w:cantSplit/>
          <w:trHeight w:val="1375"/>
          <w:jc w:val="center"/>
        </w:trPr>
        <w:tc>
          <w:tcPr>
            <w:tcW w:w="2131" w:type="dxa"/>
            <w:vAlign w:val="center"/>
          </w:tcPr>
          <w:p w:rsidR="00D8533E" w:rsidRPr="00211711" w:rsidRDefault="00D8533E" w:rsidP="00211711">
            <w:pPr>
              <w:spacing w:before="120" w:after="120"/>
              <w:rPr>
                <w:rFonts w:ascii="Arial" w:hAnsi="Arial" w:cs="Arial"/>
                <w:b/>
                <w:sz w:val="24"/>
                <w:szCs w:val="24"/>
              </w:rPr>
            </w:pPr>
            <w:r w:rsidRPr="00211711">
              <w:rPr>
                <w:rFonts w:ascii="Arial" w:hAnsi="Arial" w:cs="Arial"/>
                <w:b/>
                <w:sz w:val="24"/>
                <w:szCs w:val="24"/>
              </w:rPr>
              <w:t>Ffactor</w:t>
            </w:r>
          </w:p>
        </w:tc>
        <w:tc>
          <w:tcPr>
            <w:tcW w:w="4820" w:type="dxa"/>
            <w:vAlign w:val="center"/>
          </w:tcPr>
          <w:p w:rsidR="00D8533E" w:rsidRPr="00211711" w:rsidRDefault="00D8533E" w:rsidP="00211711">
            <w:pPr>
              <w:spacing w:before="120" w:after="120"/>
              <w:rPr>
                <w:rFonts w:ascii="Arial" w:hAnsi="Arial" w:cs="Arial"/>
                <w:b/>
                <w:sz w:val="24"/>
                <w:szCs w:val="24"/>
              </w:rPr>
            </w:pPr>
            <w:r w:rsidRPr="00211711">
              <w:rPr>
                <w:rFonts w:ascii="Arial" w:hAnsi="Arial" w:cs="Arial"/>
                <w:b/>
                <w:sz w:val="24"/>
                <w:szCs w:val="24"/>
              </w:rPr>
              <w:t>Gofynion</w:t>
            </w:r>
          </w:p>
        </w:tc>
        <w:tc>
          <w:tcPr>
            <w:tcW w:w="1417" w:type="dxa"/>
            <w:vAlign w:val="center"/>
          </w:tcPr>
          <w:p w:rsidR="00D8533E" w:rsidRPr="00211711" w:rsidRDefault="00D8533E" w:rsidP="00211711">
            <w:pPr>
              <w:spacing w:before="120" w:after="120"/>
              <w:jc w:val="center"/>
              <w:rPr>
                <w:rFonts w:ascii="Arial" w:hAnsi="Arial" w:cs="Arial"/>
                <w:b/>
                <w:sz w:val="24"/>
                <w:szCs w:val="24"/>
              </w:rPr>
            </w:pPr>
            <w:r w:rsidRPr="00211711">
              <w:rPr>
                <w:rFonts w:ascii="Arial" w:hAnsi="Arial" w:cs="Arial"/>
                <w:b/>
                <w:sz w:val="24"/>
                <w:szCs w:val="24"/>
              </w:rPr>
              <w:t>Sut bydd yn cael ei brofi</w:t>
            </w:r>
          </w:p>
        </w:tc>
        <w:tc>
          <w:tcPr>
            <w:tcW w:w="426" w:type="dxa"/>
            <w:textDirection w:val="btLr"/>
            <w:vAlign w:val="center"/>
          </w:tcPr>
          <w:p w:rsidR="00D8533E" w:rsidRPr="00211711" w:rsidRDefault="00D8533E" w:rsidP="00211711">
            <w:pPr>
              <w:ind w:left="113" w:right="113"/>
              <w:jc w:val="center"/>
              <w:rPr>
                <w:rFonts w:ascii="Arial" w:hAnsi="Arial" w:cs="Arial"/>
                <w:b/>
                <w:color w:val="000000"/>
                <w:sz w:val="24"/>
                <w:szCs w:val="24"/>
              </w:rPr>
            </w:pPr>
            <w:r w:rsidRPr="00211711">
              <w:rPr>
                <w:rFonts w:ascii="Arial" w:hAnsi="Arial" w:cs="Arial"/>
                <w:b/>
                <w:color w:val="000000"/>
                <w:sz w:val="24"/>
                <w:szCs w:val="24"/>
              </w:rPr>
              <w:t>Hanfodol</w:t>
            </w:r>
          </w:p>
          <w:p w:rsidR="00D8533E" w:rsidRPr="00211711" w:rsidRDefault="00D8533E" w:rsidP="00211711">
            <w:pPr>
              <w:ind w:left="113" w:right="113"/>
              <w:jc w:val="center"/>
              <w:rPr>
                <w:rFonts w:ascii="Arial" w:hAnsi="Arial" w:cs="Arial"/>
                <w:b/>
                <w:sz w:val="24"/>
                <w:szCs w:val="24"/>
              </w:rPr>
            </w:pPr>
          </w:p>
        </w:tc>
        <w:tc>
          <w:tcPr>
            <w:tcW w:w="425" w:type="dxa"/>
            <w:textDirection w:val="btLr"/>
            <w:vAlign w:val="center"/>
          </w:tcPr>
          <w:p w:rsidR="00D8533E" w:rsidRPr="00211711" w:rsidRDefault="00D8533E" w:rsidP="00211711">
            <w:pPr>
              <w:ind w:left="113" w:right="113"/>
              <w:jc w:val="center"/>
              <w:rPr>
                <w:rFonts w:ascii="Arial" w:hAnsi="Arial" w:cs="Arial"/>
                <w:b/>
                <w:color w:val="000000"/>
                <w:sz w:val="24"/>
                <w:szCs w:val="24"/>
              </w:rPr>
            </w:pPr>
            <w:r w:rsidRPr="00211711">
              <w:rPr>
                <w:rFonts w:ascii="Arial" w:hAnsi="Arial" w:cs="Arial"/>
                <w:b/>
                <w:color w:val="000000"/>
                <w:sz w:val="24"/>
                <w:szCs w:val="24"/>
              </w:rPr>
              <w:t>Dymunol</w:t>
            </w:r>
          </w:p>
          <w:p w:rsidR="00D8533E" w:rsidRPr="00211711" w:rsidRDefault="00D8533E" w:rsidP="00211711">
            <w:pPr>
              <w:ind w:left="113" w:right="113"/>
              <w:jc w:val="center"/>
              <w:rPr>
                <w:rFonts w:ascii="Arial" w:hAnsi="Arial" w:cs="Arial"/>
                <w:b/>
                <w:color w:val="000000"/>
                <w:sz w:val="24"/>
                <w:szCs w:val="24"/>
              </w:rPr>
            </w:pPr>
          </w:p>
        </w:tc>
      </w:tr>
      <w:tr w:rsidR="00C34AC0" w:rsidRPr="00802CB1" w:rsidTr="00211711">
        <w:trPr>
          <w:trHeight w:val="20"/>
          <w:jc w:val="center"/>
        </w:trPr>
        <w:tc>
          <w:tcPr>
            <w:tcW w:w="2131" w:type="dxa"/>
            <w:vMerge w:val="restart"/>
            <w:vAlign w:val="center"/>
          </w:tcPr>
          <w:p w:rsidR="00C34AC0" w:rsidRPr="00211711" w:rsidRDefault="00C34AC0" w:rsidP="00211711">
            <w:pPr>
              <w:spacing w:before="120" w:after="120"/>
              <w:rPr>
                <w:rFonts w:ascii="Arial" w:hAnsi="Arial" w:cs="Arial"/>
                <w:b/>
                <w:sz w:val="24"/>
                <w:szCs w:val="24"/>
              </w:rPr>
            </w:pPr>
            <w:r w:rsidRPr="00211711">
              <w:rPr>
                <w:rFonts w:ascii="Arial" w:hAnsi="Arial" w:cs="Arial"/>
                <w:b/>
                <w:sz w:val="24"/>
                <w:szCs w:val="24"/>
              </w:rPr>
              <w:t>Gwybodaeth a Sgiliau</w:t>
            </w: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 xml:space="preserve">Gallu cwblhau’r Fframwaith Sefydlu Cymru Gyfan ar gyfer Iechyd a Gofal Cymdeithasol (AWIF) o fewn y 6 mis cyntaf yn y swydd </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bookmarkStart w:id="1" w:name="cysill"/>
            <w:bookmarkEnd w:id="1"/>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QCF 2 (NVQ 2) mewn gofal neu’r gallu i gyflawni hyn o fewn 18 mis</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rPr>
            </w:pPr>
            <w:r w:rsidRPr="00211711">
              <w:rPr>
                <w:rFonts w:ascii="Arial" w:hAnsi="Arial" w:cs="Arial"/>
                <w:sz w:val="24"/>
                <w:szCs w:val="24"/>
                <w:lang w:val="cy-GB"/>
              </w:rPr>
              <w:t xml:space="preserve">Gweithio yn ôl polisïau a gweithdrefnau Conwy, RISCA a’r Cod Ymarfer </w:t>
            </w:r>
          </w:p>
        </w:tc>
        <w:tc>
          <w:tcPr>
            <w:tcW w:w="1417" w:type="dxa"/>
            <w:vAlign w:val="center"/>
          </w:tcPr>
          <w:p w:rsidR="00C34AC0" w:rsidRPr="00211711" w:rsidRDefault="00C34AC0" w:rsidP="00211711">
            <w:pPr>
              <w:spacing w:before="120" w:after="120"/>
              <w:jc w:val="center"/>
              <w:rPr>
                <w:rFonts w:ascii="Arial" w:hAnsi="Arial" w:cs="Arial"/>
                <w:sz w:val="24"/>
                <w:szCs w:val="24"/>
              </w:rPr>
            </w:pPr>
          </w:p>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rPr>
            </w:pPr>
            <w:r w:rsidRPr="00211711">
              <w:rPr>
                <w:rFonts w:ascii="Arial" w:hAnsi="Arial" w:cs="Arial"/>
                <w:sz w:val="24"/>
                <w:szCs w:val="24"/>
                <w:lang w:val="cy-GB"/>
              </w:rPr>
              <w:t>Wedi cofrestru gyda Gofal Cymdeithasol Cymru fel Gweithiwr Gofal Cartref i Oedolion, neu’n barod i wneud hynny o fewn 6 mis o fod yn y swydd</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FfG</w:t>
            </w:r>
          </w:p>
        </w:tc>
        <w:tc>
          <w:tcPr>
            <w:tcW w:w="426"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Parodrwydd i dderbyn hyfforddiant a’r gallu i roi hyn ar waith.</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Yn gallu gweithio fel rhan o dîm.</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Dealltwriaeth o anghenion oedolion diamddiffyn, a dementia.</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 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Dealltwriaeth o ddiogelu a hyrwyddo lles oedolion diamddiffyn.</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Yn gallu cadw cofnodion unigolion, adroddiadau dyddiol a chofnodion eraill o weithgarwch.</w:t>
            </w:r>
          </w:p>
        </w:tc>
        <w:tc>
          <w:tcPr>
            <w:tcW w:w="1417" w:type="dxa"/>
            <w:vAlign w:val="center"/>
          </w:tcPr>
          <w:p w:rsidR="00C34AC0" w:rsidRPr="00211711" w:rsidRDefault="00C34AC0" w:rsidP="00211711">
            <w:pPr>
              <w:spacing w:before="120" w:after="120"/>
              <w:jc w:val="center"/>
              <w:rPr>
                <w:rFonts w:ascii="Arial" w:hAnsi="Arial" w:cs="Arial"/>
                <w:sz w:val="24"/>
                <w:szCs w:val="24"/>
              </w:rPr>
            </w:pPr>
            <w:r w:rsidRPr="00211711">
              <w:rPr>
                <w:rFonts w:ascii="Arial" w:hAnsi="Arial" w:cs="Arial"/>
                <w:sz w:val="24"/>
                <w:szCs w:val="24"/>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Yn gallu ymgymryd â hyfforddiant yn benodol ar gyfer dementia.</w:t>
            </w:r>
          </w:p>
        </w:tc>
        <w:tc>
          <w:tcPr>
            <w:tcW w:w="1417" w:type="dxa"/>
            <w:vAlign w:val="center"/>
          </w:tcPr>
          <w:p w:rsidR="00C34AC0" w:rsidRPr="00211711" w:rsidRDefault="00C34AC0" w:rsidP="00211711">
            <w:pPr>
              <w:spacing w:before="120" w:after="120"/>
              <w:jc w:val="center"/>
              <w:rPr>
                <w:rFonts w:ascii="Arial" w:hAnsi="Arial" w:cs="Arial"/>
                <w:iCs/>
                <w:color w:val="000000"/>
                <w:sz w:val="24"/>
                <w:szCs w:val="24"/>
                <w:lang w:val="cy-GB"/>
              </w:rPr>
            </w:pPr>
            <w:r w:rsidRPr="00211711">
              <w:rPr>
                <w:rFonts w:ascii="Arial" w:hAnsi="Arial" w:cs="Arial"/>
                <w:iCs/>
                <w:color w:val="000000"/>
                <w:sz w:val="24"/>
                <w:szCs w:val="24"/>
                <w:lang w:val="cy-GB"/>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Yn gallu gweithio yn ôl model gofal ar sail teimladau sy'n canolbwyntio ar y person.</w:t>
            </w:r>
          </w:p>
        </w:tc>
        <w:tc>
          <w:tcPr>
            <w:tcW w:w="1417" w:type="dxa"/>
            <w:vAlign w:val="center"/>
          </w:tcPr>
          <w:p w:rsidR="00C34AC0" w:rsidRPr="00211711" w:rsidRDefault="00C34AC0" w:rsidP="00211711">
            <w:pPr>
              <w:spacing w:before="120" w:after="120"/>
              <w:jc w:val="center"/>
              <w:rPr>
                <w:rFonts w:ascii="Arial" w:hAnsi="Arial" w:cs="Arial"/>
                <w:iCs/>
                <w:color w:val="000000"/>
                <w:sz w:val="24"/>
                <w:szCs w:val="24"/>
                <w:lang w:val="cy-GB"/>
              </w:rPr>
            </w:pPr>
            <w:r w:rsidRPr="00211711">
              <w:rPr>
                <w:rFonts w:ascii="Arial" w:hAnsi="Arial" w:cs="Arial"/>
                <w:iCs/>
                <w:color w:val="000000"/>
                <w:sz w:val="24"/>
                <w:szCs w:val="24"/>
                <w:lang w:val="cy-GB"/>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color w:val="000000"/>
                <w:sz w:val="24"/>
                <w:szCs w:val="24"/>
                <w:lang w:val="cy-GB"/>
              </w:rPr>
            </w:pPr>
            <w:r w:rsidRPr="00211711">
              <w:rPr>
                <w:rFonts w:ascii="Arial" w:hAnsi="Arial" w:cs="Arial"/>
                <w:color w:val="000000"/>
                <w:sz w:val="24"/>
                <w:szCs w:val="24"/>
                <w:lang w:val="cy-GB"/>
              </w:rPr>
              <w:t xml:space="preserve">Mae’r gallu i gyfathrebu yn Saesneg yn hanfodol. </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iCs/>
                <w:color w:val="000000"/>
                <w:sz w:val="24"/>
                <w:szCs w:val="24"/>
                <w:lang w:val="cy-GB"/>
              </w:rPr>
              <w:t>FfG / 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 xml:space="preserve">Mae’r gallu i gyfathrebu yn Gymraeg yn </w:t>
            </w:r>
            <w:r w:rsidR="008437D3">
              <w:rPr>
                <w:rFonts w:ascii="Arial" w:hAnsi="Arial" w:cs="Arial"/>
                <w:sz w:val="24"/>
                <w:szCs w:val="24"/>
                <w:lang w:val="cy-GB"/>
              </w:rPr>
              <w:t>ddymunol</w:t>
            </w:r>
            <w:r w:rsidRPr="00211711">
              <w:rPr>
                <w:rFonts w:ascii="Arial" w:hAnsi="Arial" w:cs="Arial"/>
                <w:sz w:val="24"/>
                <w:szCs w:val="24"/>
                <w:lang w:val="cy-GB"/>
              </w:rPr>
              <w:t>.</w:t>
            </w:r>
          </w:p>
        </w:tc>
        <w:tc>
          <w:tcPr>
            <w:tcW w:w="1417" w:type="dxa"/>
            <w:vAlign w:val="center"/>
          </w:tcPr>
          <w:p w:rsidR="00C34AC0" w:rsidRPr="00211711" w:rsidRDefault="00C34AC0" w:rsidP="00211711">
            <w:pPr>
              <w:spacing w:before="120" w:after="120"/>
              <w:jc w:val="center"/>
              <w:rPr>
                <w:rFonts w:ascii="Arial" w:hAnsi="Arial" w:cs="Arial"/>
                <w:iCs/>
                <w:sz w:val="24"/>
                <w:szCs w:val="24"/>
                <w:lang w:val="cy-GB"/>
              </w:rPr>
            </w:pPr>
            <w:r w:rsidRPr="00211711">
              <w:rPr>
                <w:rFonts w:ascii="Arial" w:hAnsi="Arial" w:cs="Arial"/>
                <w:iCs/>
                <w:sz w:val="24"/>
                <w:szCs w:val="24"/>
                <w:lang w:val="cy-GB"/>
              </w:rPr>
              <w:t>FfG / 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p>
        </w:tc>
        <w:tc>
          <w:tcPr>
            <w:tcW w:w="425" w:type="dxa"/>
            <w:vAlign w:val="center"/>
          </w:tcPr>
          <w:p w:rsidR="00C34AC0" w:rsidRPr="008437D3" w:rsidRDefault="008437D3" w:rsidP="00211711">
            <w:pPr>
              <w:spacing w:before="120" w:after="120"/>
              <w:jc w:val="center"/>
              <w:rPr>
                <w:rFonts w:ascii="Arial" w:hAnsi="Arial" w:cs="Arial"/>
                <w:sz w:val="24"/>
                <w:szCs w:val="24"/>
                <w:lang w:val="cy-GB"/>
              </w:rPr>
            </w:pPr>
            <w:r w:rsidRPr="008437D3">
              <w:rPr>
                <w:rFonts w:ascii="Arial" w:hAnsi="Arial" w:cs="Arial"/>
                <w:sz w:val="24"/>
                <w:szCs w:val="24"/>
                <w:lang w:val="cy-GB"/>
              </w:rPr>
              <w:t>D</w:t>
            </w:r>
          </w:p>
          <w:p w:rsidR="00C34AC0" w:rsidRPr="00211711" w:rsidRDefault="00C34AC0" w:rsidP="00211711">
            <w:pPr>
              <w:spacing w:before="120" w:after="120"/>
              <w:jc w:val="center"/>
              <w:rPr>
                <w:rFonts w:ascii="Arial" w:hAnsi="Arial" w:cs="Arial"/>
                <w:color w:val="FF0000"/>
                <w:sz w:val="24"/>
                <w:szCs w:val="24"/>
                <w:lang w:val="cy-GB"/>
              </w:rPr>
            </w:pPr>
          </w:p>
        </w:tc>
      </w:tr>
      <w:tr w:rsidR="00C34AC0" w:rsidRPr="00802CB1" w:rsidTr="00211711">
        <w:trPr>
          <w:trHeight w:val="20"/>
          <w:jc w:val="center"/>
        </w:trPr>
        <w:tc>
          <w:tcPr>
            <w:tcW w:w="2131" w:type="dxa"/>
            <w:vMerge w:val="restart"/>
            <w:vAlign w:val="center"/>
          </w:tcPr>
          <w:p w:rsidR="00C34AC0" w:rsidRPr="00211711" w:rsidRDefault="00C34AC0" w:rsidP="00211711">
            <w:pPr>
              <w:spacing w:before="120" w:after="120"/>
              <w:rPr>
                <w:rFonts w:ascii="Arial" w:hAnsi="Arial" w:cs="Arial"/>
                <w:b/>
                <w:sz w:val="24"/>
                <w:szCs w:val="24"/>
              </w:rPr>
            </w:pPr>
            <w:r w:rsidRPr="00211711">
              <w:rPr>
                <w:rFonts w:ascii="Arial" w:hAnsi="Arial" w:cs="Arial"/>
                <w:b/>
                <w:sz w:val="24"/>
                <w:szCs w:val="24"/>
              </w:rPr>
              <w:t>Creadigrwydd ac Arloesi</w:t>
            </w: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Yn gallu defnyddio eich menter eich hun i greu prysurdeb a chysylltiad ystyrlon, ac eiliadau cadarnhaol i unigolion drwy gydol y dydd.</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Darparu cefnogaeth mewn modd sy'n diwallu anghenion unigol ac yn annog unigolion i wneud dewisiadau am eu ffordd o fyw, galluogi unigolion i gynnal sgiliau ac annibyniaeth.</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restart"/>
            <w:vAlign w:val="center"/>
          </w:tcPr>
          <w:p w:rsidR="00C34AC0" w:rsidRPr="00211711" w:rsidRDefault="00C34AC0" w:rsidP="00211711">
            <w:pPr>
              <w:spacing w:before="120" w:after="120"/>
              <w:rPr>
                <w:rFonts w:ascii="Arial" w:hAnsi="Arial" w:cs="Arial"/>
                <w:b/>
                <w:sz w:val="24"/>
                <w:szCs w:val="24"/>
              </w:rPr>
            </w:pPr>
          </w:p>
          <w:p w:rsidR="00C34AC0" w:rsidRPr="00211711" w:rsidRDefault="00C34AC0" w:rsidP="00211711">
            <w:pPr>
              <w:spacing w:before="120" w:after="120"/>
              <w:rPr>
                <w:rFonts w:ascii="Arial" w:hAnsi="Arial" w:cs="Arial"/>
                <w:b/>
                <w:sz w:val="24"/>
                <w:szCs w:val="24"/>
              </w:rPr>
            </w:pPr>
          </w:p>
          <w:p w:rsidR="00C34AC0" w:rsidRPr="00211711" w:rsidRDefault="00C34AC0" w:rsidP="00211711">
            <w:pPr>
              <w:spacing w:before="120" w:after="120"/>
              <w:rPr>
                <w:rFonts w:ascii="Arial" w:hAnsi="Arial" w:cs="Arial"/>
                <w:b/>
                <w:sz w:val="24"/>
                <w:szCs w:val="24"/>
              </w:rPr>
            </w:pPr>
            <w:r w:rsidRPr="00211711">
              <w:rPr>
                <w:rFonts w:ascii="Arial" w:hAnsi="Arial" w:cs="Arial"/>
                <w:b/>
                <w:sz w:val="24"/>
                <w:szCs w:val="24"/>
              </w:rPr>
              <w:t>Cysylltiadau a Pherthnasoedd</w:t>
            </w: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Cyfathrebu gyda unigolioin, theuluoedd, ffrindiau ac ymwelwyr mewn modd cyfeillgar, gofalgar a pharchus.</w:t>
            </w:r>
          </w:p>
        </w:tc>
        <w:tc>
          <w:tcPr>
            <w:tcW w:w="1417" w:type="dxa"/>
            <w:vAlign w:val="center"/>
          </w:tcPr>
          <w:p w:rsidR="00C34AC0" w:rsidRPr="00211711" w:rsidRDefault="00C34AC0" w:rsidP="00211711">
            <w:pPr>
              <w:spacing w:before="120" w:after="120"/>
              <w:jc w:val="center"/>
              <w:rPr>
                <w:rFonts w:ascii="Arial" w:hAnsi="Arial" w:cs="Arial"/>
                <w:color w:val="000000"/>
                <w:sz w:val="24"/>
                <w:szCs w:val="24"/>
                <w:lang w:val="cy-GB"/>
              </w:rPr>
            </w:pPr>
          </w:p>
          <w:p w:rsidR="00C34AC0" w:rsidRPr="00211711" w:rsidRDefault="00C34AC0" w:rsidP="00211711">
            <w:pPr>
              <w:spacing w:before="120" w:after="120"/>
              <w:jc w:val="center"/>
              <w:rPr>
                <w:sz w:val="24"/>
                <w:szCs w:val="24"/>
              </w:rPr>
            </w:pPr>
            <w:r w:rsidRPr="00211711">
              <w:rPr>
                <w:rFonts w:ascii="Arial" w:hAnsi="Arial" w:cs="Arial"/>
                <w:color w:val="000000"/>
                <w:sz w:val="24"/>
                <w:szCs w:val="24"/>
                <w:lang w:val="cy-GB"/>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Yn gallu cyfathrebu a throsglwyddo gwybodaeth sy’n berthnasol i ystod o bobl gan gynnwys cydweithwyr, rheolwyr a gweithwyr proffesiynol cysylltiedig.</w:t>
            </w:r>
          </w:p>
        </w:tc>
        <w:tc>
          <w:tcPr>
            <w:tcW w:w="1417" w:type="dxa"/>
            <w:vAlign w:val="center"/>
          </w:tcPr>
          <w:p w:rsidR="00C34AC0" w:rsidRPr="00211711" w:rsidRDefault="00C34AC0" w:rsidP="00211711">
            <w:pPr>
              <w:spacing w:before="120" w:after="120"/>
              <w:jc w:val="center"/>
              <w:rPr>
                <w:rFonts w:ascii="Arial" w:hAnsi="Arial" w:cs="Arial"/>
                <w:color w:val="000000"/>
                <w:sz w:val="24"/>
                <w:szCs w:val="24"/>
                <w:lang w:val="cy-GB"/>
              </w:rPr>
            </w:pPr>
          </w:p>
          <w:p w:rsidR="00C34AC0" w:rsidRPr="00211711" w:rsidRDefault="00C34AC0" w:rsidP="00211711">
            <w:pPr>
              <w:spacing w:before="120" w:after="120"/>
              <w:jc w:val="center"/>
              <w:rPr>
                <w:sz w:val="24"/>
                <w:szCs w:val="24"/>
              </w:rPr>
            </w:pPr>
            <w:r w:rsidRPr="00211711">
              <w:rPr>
                <w:rFonts w:ascii="Arial" w:hAnsi="Arial" w:cs="Arial"/>
                <w:color w:val="000000"/>
                <w:sz w:val="24"/>
                <w:szCs w:val="24"/>
                <w:lang w:val="cy-GB"/>
              </w:rPr>
              <w:t>C, FfG</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restart"/>
            <w:vAlign w:val="center"/>
          </w:tcPr>
          <w:p w:rsidR="00C34AC0" w:rsidRPr="00211711" w:rsidRDefault="00C34AC0" w:rsidP="00211711">
            <w:pPr>
              <w:spacing w:before="120" w:after="120"/>
              <w:rPr>
                <w:rFonts w:ascii="Arial" w:hAnsi="Arial" w:cs="Arial"/>
                <w:b/>
                <w:sz w:val="24"/>
                <w:szCs w:val="24"/>
              </w:rPr>
            </w:pPr>
            <w:r w:rsidRPr="00211711">
              <w:rPr>
                <w:rFonts w:ascii="Arial" w:hAnsi="Arial" w:cs="Arial"/>
                <w:b/>
                <w:sz w:val="24"/>
                <w:szCs w:val="24"/>
              </w:rPr>
              <w:t>Penderfyniadau/</w:t>
            </w:r>
          </w:p>
          <w:p w:rsidR="00C34AC0" w:rsidRPr="00211711" w:rsidRDefault="00C34AC0" w:rsidP="00211711">
            <w:pPr>
              <w:spacing w:before="120" w:after="120"/>
              <w:rPr>
                <w:rFonts w:ascii="Arial" w:hAnsi="Arial" w:cs="Arial"/>
                <w:b/>
                <w:sz w:val="24"/>
                <w:szCs w:val="24"/>
              </w:rPr>
            </w:pPr>
            <w:r w:rsidRPr="00211711">
              <w:rPr>
                <w:rFonts w:ascii="Arial" w:hAnsi="Arial" w:cs="Arial"/>
                <w:b/>
                <w:sz w:val="24"/>
                <w:szCs w:val="24"/>
              </w:rPr>
              <w:t>Argymhellion</w:t>
            </w: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Yn gallu gwneud argymhellion ar gyfer meysydd lle gallai fod angen cymryd camau pellach i sicrhau lles y preswylwyr.</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C34AC0" w:rsidRPr="00802CB1" w:rsidTr="00211711">
        <w:trPr>
          <w:trHeight w:val="20"/>
          <w:jc w:val="center"/>
        </w:trPr>
        <w:tc>
          <w:tcPr>
            <w:tcW w:w="2131" w:type="dxa"/>
            <w:vMerge/>
            <w:vAlign w:val="center"/>
          </w:tcPr>
          <w:p w:rsidR="00C34AC0" w:rsidRPr="00211711" w:rsidRDefault="00C34AC0" w:rsidP="00211711">
            <w:pPr>
              <w:spacing w:before="120" w:after="120"/>
              <w:rPr>
                <w:rFonts w:ascii="Arial" w:hAnsi="Arial" w:cs="Arial"/>
                <w:b/>
                <w:sz w:val="24"/>
                <w:szCs w:val="24"/>
              </w:rPr>
            </w:pPr>
          </w:p>
        </w:tc>
        <w:tc>
          <w:tcPr>
            <w:tcW w:w="4820" w:type="dxa"/>
            <w:vAlign w:val="center"/>
          </w:tcPr>
          <w:p w:rsidR="00C34AC0" w:rsidRPr="00211711" w:rsidRDefault="00C34AC0" w:rsidP="00211711">
            <w:pPr>
              <w:spacing w:before="120" w:after="120"/>
              <w:rPr>
                <w:rFonts w:ascii="Arial" w:hAnsi="Arial" w:cs="Arial"/>
                <w:sz w:val="24"/>
                <w:szCs w:val="24"/>
                <w:lang w:val="cy-GB"/>
              </w:rPr>
            </w:pPr>
            <w:r w:rsidRPr="00211711">
              <w:rPr>
                <w:rFonts w:ascii="Arial" w:hAnsi="Arial" w:cs="Arial"/>
                <w:sz w:val="24"/>
                <w:szCs w:val="24"/>
                <w:lang w:val="cy-GB"/>
              </w:rPr>
              <w:t>Yn gallu cyfrannu’n ymarferol a chymryd rhan wrth nodi gwelliannau posibl wrth ddarparu gwasanaethau.</w:t>
            </w:r>
          </w:p>
        </w:tc>
        <w:tc>
          <w:tcPr>
            <w:tcW w:w="1417"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C34AC0" w:rsidRPr="00211711" w:rsidRDefault="00C34AC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C34AC0" w:rsidRPr="00211711" w:rsidRDefault="00C34AC0" w:rsidP="00211711">
            <w:pPr>
              <w:spacing w:before="120" w:after="120"/>
              <w:jc w:val="center"/>
              <w:rPr>
                <w:rFonts w:ascii="Arial" w:hAnsi="Arial" w:cs="Arial"/>
                <w:sz w:val="24"/>
                <w:szCs w:val="24"/>
                <w:lang w:val="cy-GB"/>
              </w:rPr>
            </w:pPr>
          </w:p>
        </w:tc>
      </w:tr>
      <w:tr w:rsidR="00211CE0" w:rsidRPr="00802CB1" w:rsidTr="00211711">
        <w:trPr>
          <w:trHeight w:val="20"/>
          <w:jc w:val="center"/>
        </w:trPr>
        <w:tc>
          <w:tcPr>
            <w:tcW w:w="2131" w:type="dxa"/>
            <w:vMerge w:val="restart"/>
            <w:vAlign w:val="center"/>
          </w:tcPr>
          <w:p w:rsidR="00211CE0" w:rsidRPr="00211711" w:rsidRDefault="00211CE0" w:rsidP="00211711">
            <w:pPr>
              <w:spacing w:before="120" w:after="120"/>
              <w:rPr>
                <w:rFonts w:ascii="Arial" w:hAnsi="Arial" w:cs="Arial"/>
                <w:b/>
                <w:sz w:val="24"/>
                <w:szCs w:val="24"/>
              </w:rPr>
            </w:pPr>
            <w:r w:rsidRPr="00211711">
              <w:rPr>
                <w:rFonts w:ascii="Arial" w:hAnsi="Arial" w:cs="Arial"/>
                <w:b/>
                <w:sz w:val="24"/>
                <w:szCs w:val="24"/>
              </w:rPr>
              <w:t>Adnoddau</w:t>
            </w:r>
          </w:p>
        </w:tc>
        <w:tc>
          <w:tcPr>
            <w:tcW w:w="4820" w:type="dxa"/>
            <w:vAlign w:val="center"/>
          </w:tcPr>
          <w:p w:rsidR="00211CE0" w:rsidRPr="00211711" w:rsidRDefault="00211CE0" w:rsidP="00211711">
            <w:pPr>
              <w:spacing w:before="120" w:after="120"/>
              <w:rPr>
                <w:rFonts w:ascii="Arial" w:hAnsi="Arial" w:cs="Arial"/>
                <w:sz w:val="24"/>
                <w:szCs w:val="24"/>
                <w:lang w:val="cy-GB"/>
              </w:rPr>
            </w:pPr>
            <w:r w:rsidRPr="00211711">
              <w:rPr>
                <w:rFonts w:ascii="Arial" w:hAnsi="Arial" w:cs="Arial"/>
                <w:sz w:val="24"/>
                <w:szCs w:val="24"/>
                <w:lang w:val="cy-GB"/>
              </w:rPr>
              <w:t>Dealltwriaeth o bwysigrwydd gweithio mewn tîm a rhannu cyfrifoldeb am ddefnyddio, cynnal a storio offer a chyflenwadau yn gywir.</w:t>
            </w:r>
          </w:p>
        </w:tc>
        <w:tc>
          <w:tcPr>
            <w:tcW w:w="1417"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211CE0" w:rsidRPr="00211711" w:rsidRDefault="00211CE0" w:rsidP="00211711">
            <w:pPr>
              <w:spacing w:before="120" w:after="120"/>
              <w:jc w:val="center"/>
              <w:rPr>
                <w:rFonts w:ascii="Arial" w:hAnsi="Arial" w:cs="Arial"/>
                <w:sz w:val="24"/>
                <w:szCs w:val="24"/>
                <w:lang w:val="cy-GB"/>
              </w:rPr>
            </w:pPr>
          </w:p>
        </w:tc>
      </w:tr>
      <w:tr w:rsidR="00211CE0" w:rsidRPr="00802CB1" w:rsidTr="00211711">
        <w:trPr>
          <w:trHeight w:val="20"/>
          <w:jc w:val="center"/>
        </w:trPr>
        <w:tc>
          <w:tcPr>
            <w:tcW w:w="2131" w:type="dxa"/>
            <w:vMerge/>
            <w:vAlign w:val="center"/>
          </w:tcPr>
          <w:p w:rsidR="00211CE0" w:rsidRPr="00211711" w:rsidRDefault="00211CE0" w:rsidP="00211711">
            <w:pPr>
              <w:spacing w:before="120" w:after="120"/>
              <w:rPr>
                <w:rFonts w:ascii="Arial" w:hAnsi="Arial" w:cs="Arial"/>
                <w:b/>
                <w:sz w:val="24"/>
                <w:szCs w:val="24"/>
              </w:rPr>
            </w:pPr>
          </w:p>
        </w:tc>
        <w:tc>
          <w:tcPr>
            <w:tcW w:w="4820" w:type="dxa"/>
            <w:vAlign w:val="center"/>
          </w:tcPr>
          <w:p w:rsidR="00211CE0" w:rsidRPr="00211711" w:rsidRDefault="00211CE0" w:rsidP="00211711">
            <w:pPr>
              <w:spacing w:before="120" w:after="120"/>
              <w:rPr>
                <w:rFonts w:ascii="Arial" w:hAnsi="Arial" w:cs="Arial"/>
                <w:sz w:val="24"/>
                <w:szCs w:val="24"/>
                <w:lang w:val="cy-GB"/>
              </w:rPr>
            </w:pPr>
            <w:r w:rsidRPr="00211711">
              <w:rPr>
                <w:rFonts w:ascii="Arial" w:hAnsi="Arial" w:cs="Arial"/>
                <w:sz w:val="24"/>
                <w:szCs w:val="24"/>
                <w:lang w:val="cy-GB"/>
              </w:rPr>
              <w:t>Yn gallu cymryd cyfrifoldeb am symiau bychan o arian parod ar ran preswylwyr, e.e. wrth eu cynorthwyo ar deithiau siopa.</w:t>
            </w:r>
          </w:p>
        </w:tc>
        <w:tc>
          <w:tcPr>
            <w:tcW w:w="1417"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C</w:t>
            </w:r>
          </w:p>
        </w:tc>
        <w:tc>
          <w:tcPr>
            <w:tcW w:w="426"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211CE0" w:rsidRPr="00211711" w:rsidRDefault="00211CE0" w:rsidP="00211711">
            <w:pPr>
              <w:spacing w:before="120" w:after="120"/>
              <w:jc w:val="center"/>
              <w:rPr>
                <w:rFonts w:ascii="Arial" w:hAnsi="Arial" w:cs="Arial"/>
                <w:sz w:val="24"/>
                <w:szCs w:val="24"/>
                <w:lang w:val="cy-GB"/>
              </w:rPr>
            </w:pPr>
          </w:p>
        </w:tc>
      </w:tr>
      <w:tr w:rsidR="00211CE0" w:rsidRPr="00802CB1" w:rsidTr="00211711">
        <w:trPr>
          <w:trHeight w:val="20"/>
          <w:jc w:val="center"/>
        </w:trPr>
        <w:tc>
          <w:tcPr>
            <w:tcW w:w="2131" w:type="dxa"/>
            <w:vMerge w:val="restart"/>
            <w:vAlign w:val="center"/>
          </w:tcPr>
          <w:p w:rsidR="00211CE0" w:rsidRPr="00211711" w:rsidRDefault="00211CE0" w:rsidP="00211711">
            <w:pPr>
              <w:spacing w:before="120" w:after="120"/>
              <w:rPr>
                <w:rFonts w:ascii="Arial" w:hAnsi="Arial" w:cs="Arial"/>
                <w:b/>
                <w:sz w:val="24"/>
                <w:szCs w:val="24"/>
              </w:rPr>
            </w:pPr>
            <w:r w:rsidRPr="00211711">
              <w:rPr>
                <w:rFonts w:ascii="Arial" w:hAnsi="Arial" w:cs="Arial"/>
                <w:b/>
                <w:sz w:val="24"/>
                <w:szCs w:val="24"/>
              </w:rPr>
              <w:t xml:space="preserve">Gofynion </w:t>
            </w:r>
          </w:p>
          <w:p w:rsidR="00211CE0" w:rsidRPr="00211711" w:rsidRDefault="00211CE0" w:rsidP="00211711">
            <w:pPr>
              <w:spacing w:before="120" w:after="120"/>
              <w:rPr>
                <w:rFonts w:ascii="Arial" w:hAnsi="Arial" w:cs="Arial"/>
                <w:b/>
                <w:sz w:val="24"/>
                <w:szCs w:val="24"/>
              </w:rPr>
            </w:pPr>
            <w:r w:rsidRPr="00211711">
              <w:rPr>
                <w:rFonts w:ascii="Arial" w:hAnsi="Arial" w:cs="Arial"/>
                <w:b/>
                <w:sz w:val="24"/>
                <w:szCs w:val="24"/>
              </w:rPr>
              <w:t>Corfforol</w:t>
            </w:r>
          </w:p>
        </w:tc>
        <w:tc>
          <w:tcPr>
            <w:tcW w:w="4820" w:type="dxa"/>
            <w:vAlign w:val="center"/>
          </w:tcPr>
          <w:p w:rsidR="00211CE0" w:rsidRPr="00211711" w:rsidRDefault="00211CE0" w:rsidP="00211711">
            <w:pPr>
              <w:spacing w:before="120" w:after="120"/>
              <w:rPr>
                <w:rFonts w:ascii="Arial" w:hAnsi="Arial" w:cs="Arial"/>
                <w:sz w:val="24"/>
                <w:szCs w:val="24"/>
                <w:lang w:val="cy-GB"/>
              </w:rPr>
            </w:pPr>
            <w:r w:rsidRPr="00211711">
              <w:rPr>
                <w:rFonts w:ascii="Arial" w:hAnsi="Arial" w:cs="Arial"/>
                <w:sz w:val="24"/>
                <w:szCs w:val="24"/>
                <w:lang w:val="cy-GB"/>
              </w:rPr>
              <w:t xml:space="preserve">Rhaid i’r unigolyn gynnal lefel o ffitrwydd, a fydd yn ei alluogi i godi a symud yn gorfforol, yn enwedig symud pobl, yn unol a’r safonau a osodwyd gan Gynllun </w:t>
            </w:r>
            <w:r w:rsidRPr="00211711">
              <w:rPr>
                <w:rFonts w:ascii="Arial" w:hAnsi="Arial" w:cs="Arial"/>
                <w:sz w:val="24"/>
                <w:szCs w:val="24"/>
                <w:lang w:val="cy-GB"/>
              </w:rPr>
              <w:lastRenderedPageBreak/>
              <w:t>Pasport Codi a Symud yn Gorfforol Cymru Gyfan.</w:t>
            </w:r>
          </w:p>
        </w:tc>
        <w:tc>
          <w:tcPr>
            <w:tcW w:w="1417"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lastRenderedPageBreak/>
              <w:t>FfG/Gw</w:t>
            </w:r>
          </w:p>
        </w:tc>
        <w:tc>
          <w:tcPr>
            <w:tcW w:w="426"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211CE0" w:rsidRPr="00211711" w:rsidRDefault="00211CE0" w:rsidP="00211711">
            <w:pPr>
              <w:spacing w:before="120" w:after="120"/>
              <w:jc w:val="center"/>
              <w:rPr>
                <w:rFonts w:ascii="Arial" w:hAnsi="Arial" w:cs="Arial"/>
                <w:sz w:val="24"/>
                <w:szCs w:val="24"/>
                <w:lang w:val="cy-GB"/>
              </w:rPr>
            </w:pPr>
          </w:p>
        </w:tc>
      </w:tr>
      <w:tr w:rsidR="00211CE0" w:rsidRPr="00802CB1" w:rsidTr="00211711">
        <w:trPr>
          <w:trHeight w:val="20"/>
          <w:jc w:val="center"/>
        </w:trPr>
        <w:tc>
          <w:tcPr>
            <w:tcW w:w="2131" w:type="dxa"/>
            <w:vMerge/>
            <w:vAlign w:val="center"/>
          </w:tcPr>
          <w:p w:rsidR="00211CE0" w:rsidRPr="00211711" w:rsidRDefault="00211CE0" w:rsidP="00211711">
            <w:pPr>
              <w:spacing w:before="120" w:after="120"/>
              <w:rPr>
                <w:rFonts w:ascii="Arial" w:hAnsi="Arial" w:cs="Arial"/>
                <w:b/>
                <w:sz w:val="24"/>
                <w:szCs w:val="24"/>
              </w:rPr>
            </w:pPr>
          </w:p>
        </w:tc>
        <w:tc>
          <w:tcPr>
            <w:tcW w:w="4820" w:type="dxa"/>
            <w:vAlign w:val="center"/>
          </w:tcPr>
          <w:p w:rsidR="00211CE0" w:rsidRPr="00211711" w:rsidRDefault="00211CE0" w:rsidP="00211711">
            <w:pPr>
              <w:spacing w:before="120" w:after="120"/>
              <w:rPr>
                <w:rFonts w:ascii="Arial" w:hAnsi="Arial" w:cs="Arial"/>
                <w:sz w:val="24"/>
                <w:szCs w:val="24"/>
                <w:lang w:val="cy-GB"/>
              </w:rPr>
            </w:pPr>
            <w:r w:rsidRPr="00211711">
              <w:rPr>
                <w:rFonts w:ascii="Arial" w:hAnsi="Arial" w:cs="Arial"/>
                <w:sz w:val="24"/>
                <w:szCs w:val="24"/>
                <w:lang w:val="cy-GB"/>
              </w:rPr>
              <w:t>Bod yn wydn yn gorfforol ac emosiynol i ddelio gyda galw’r swydd.</w:t>
            </w:r>
          </w:p>
        </w:tc>
        <w:tc>
          <w:tcPr>
            <w:tcW w:w="1417"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FfG</w:t>
            </w:r>
          </w:p>
        </w:tc>
        <w:tc>
          <w:tcPr>
            <w:tcW w:w="426" w:type="dxa"/>
            <w:vAlign w:val="center"/>
          </w:tcPr>
          <w:p w:rsidR="00211CE0" w:rsidRPr="00211711" w:rsidRDefault="00211CE0" w:rsidP="00211711">
            <w:pPr>
              <w:spacing w:before="120" w:after="120"/>
              <w:jc w:val="center"/>
              <w:rPr>
                <w:rFonts w:ascii="Arial" w:hAnsi="Arial" w:cs="Arial"/>
                <w:sz w:val="24"/>
                <w:szCs w:val="24"/>
                <w:lang w:val="cy-GB"/>
              </w:rPr>
            </w:pPr>
            <w:r w:rsidRPr="00211711">
              <w:rPr>
                <w:rFonts w:ascii="Arial" w:hAnsi="Arial" w:cs="Arial"/>
                <w:sz w:val="24"/>
                <w:szCs w:val="24"/>
                <w:lang w:val="cy-GB"/>
              </w:rPr>
              <w:t>H</w:t>
            </w:r>
          </w:p>
        </w:tc>
        <w:tc>
          <w:tcPr>
            <w:tcW w:w="425" w:type="dxa"/>
            <w:vAlign w:val="center"/>
          </w:tcPr>
          <w:p w:rsidR="00211CE0" w:rsidRPr="00211711" w:rsidRDefault="00211CE0" w:rsidP="00211711">
            <w:pPr>
              <w:spacing w:before="120" w:after="120"/>
              <w:jc w:val="center"/>
              <w:rPr>
                <w:rFonts w:ascii="Arial" w:hAnsi="Arial" w:cs="Arial"/>
                <w:sz w:val="24"/>
                <w:szCs w:val="24"/>
                <w:lang w:val="cy-GB"/>
              </w:rPr>
            </w:pPr>
          </w:p>
        </w:tc>
      </w:tr>
    </w:tbl>
    <w:p w:rsidR="00D8533E" w:rsidRDefault="00D8533E" w:rsidP="000120A8">
      <w:pPr>
        <w:rPr>
          <w:rFonts w:ascii="Arial" w:hAnsi="Arial" w:cs="Arial"/>
          <w:color w:val="000000"/>
          <w:sz w:val="16"/>
          <w:szCs w:val="16"/>
          <w:lang w:val="cy-GB"/>
        </w:rPr>
      </w:pPr>
    </w:p>
    <w:p w:rsidR="000120A8" w:rsidRPr="00211711" w:rsidRDefault="000120A8" w:rsidP="000120A8">
      <w:pPr>
        <w:rPr>
          <w:rFonts w:ascii="Arial" w:hAnsi="Arial" w:cs="Arial"/>
          <w:color w:val="000000"/>
          <w:sz w:val="20"/>
          <w:szCs w:val="20"/>
          <w:lang w:val="cy-GB"/>
        </w:rPr>
      </w:pPr>
      <w:r w:rsidRPr="00211711">
        <w:rPr>
          <w:rFonts w:ascii="Arial" w:hAnsi="Arial" w:cs="Arial"/>
          <w:color w:val="000000"/>
          <w:sz w:val="20"/>
          <w:szCs w:val="20"/>
          <w:lang w:val="cy-GB"/>
        </w:rPr>
        <w:t>Nodwch: Er mwyn bod ar y rhestr fer ar gyfer y swydd hon, bydd rhaid i chi ddangos eich bod yn bodloni pob un o'r meini prawf H - Hanfodol.</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Byddwn yn profi a ydych yn diwallu’r anghenion drwy gyfrwng:</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 xml:space="preserve">Ffurflen Gais (FfG), </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 xml:space="preserve">Cyfweliad (C), </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 xml:space="preserve">Prawf yn y cyfweliad (P), </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 xml:space="preserve">Cyflwyniad yn y cyfweliad (Cyfl), </w:t>
      </w:r>
    </w:p>
    <w:p w:rsidR="000120A8" w:rsidRPr="00211711" w:rsidRDefault="000120A8" w:rsidP="000120A8">
      <w:pPr>
        <w:rPr>
          <w:rFonts w:ascii="Arial" w:hAnsi="Arial" w:cs="Arial"/>
          <w:sz w:val="20"/>
          <w:szCs w:val="20"/>
          <w:lang w:val="cy-GB"/>
        </w:rPr>
      </w:pPr>
      <w:r w:rsidRPr="00211711">
        <w:rPr>
          <w:rFonts w:ascii="Arial" w:hAnsi="Arial" w:cs="Arial"/>
          <w:sz w:val="20"/>
          <w:szCs w:val="20"/>
          <w:lang w:val="cy-GB"/>
        </w:rPr>
        <w:t xml:space="preserve">Gwiriad (Gw) </w:t>
      </w:r>
    </w:p>
    <w:p w:rsidR="000120A8" w:rsidRPr="00211711" w:rsidRDefault="000120A8" w:rsidP="000120A8">
      <w:pPr>
        <w:pStyle w:val="BodyText2"/>
        <w:rPr>
          <w:sz w:val="20"/>
          <w:szCs w:val="20"/>
          <w:lang w:val="cy-GB"/>
        </w:rPr>
      </w:pPr>
      <w:r w:rsidRPr="00211711">
        <w:rPr>
          <w:sz w:val="20"/>
          <w:szCs w:val="20"/>
          <w:lang w:val="cy-GB"/>
        </w:rPr>
        <w:t>Geirda (G)</w:t>
      </w:r>
    </w:p>
    <w:p w:rsidR="008F04A5" w:rsidRPr="009960D8" w:rsidRDefault="008F04A5" w:rsidP="000120A8">
      <w:pPr>
        <w:spacing w:after="120"/>
        <w:ind w:left="-283"/>
        <w:rPr>
          <w:sz w:val="16"/>
          <w:szCs w:val="16"/>
          <w:lang w:val="cy-GB"/>
        </w:rPr>
      </w:pPr>
    </w:p>
    <w:sectPr w:rsidR="008F04A5" w:rsidRPr="00996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C7" w:rsidRDefault="009B4EC7" w:rsidP="001A316A">
      <w:pPr>
        <w:spacing w:after="0" w:line="240" w:lineRule="auto"/>
      </w:pPr>
      <w:r>
        <w:separator/>
      </w:r>
    </w:p>
  </w:endnote>
  <w:endnote w:type="continuationSeparator" w:id="0">
    <w:p w:rsidR="009B4EC7" w:rsidRDefault="009B4EC7"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3E" w:rsidRPr="00283E75" w:rsidRDefault="00D8533E" w:rsidP="00D8533E">
    <w:pPr>
      <w:pStyle w:val="Footer"/>
      <w:rPr>
        <w:rFonts w:ascii="Arial" w:hAnsi="Arial" w:cs="Arial"/>
        <w:b/>
        <w:sz w:val="18"/>
      </w:rPr>
    </w:pPr>
    <w:r w:rsidRPr="00283E75">
      <w:rPr>
        <w:rFonts w:ascii="Arial" w:hAnsi="Arial" w:cs="Arial"/>
        <w:b/>
        <w:sz w:val="18"/>
      </w:rPr>
      <w:t>Cyngor Bwrdeistref Sirol Conwy County Borough Council</w:t>
    </w:r>
  </w:p>
  <w:p w:rsidR="00D8533E" w:rsidRPr="00211711" w:rsidRDefault="00D8533E">
    <w:pPr>
      <w:pStyle w:val="Footer"/>
      <w:rPr>
        <w:rFonts w:ascii="Arial" w:hAnsi="Arial" w:cs="Arial"/>
        <w:sz w:val="24"/>
      </w:rPr>
    </w:pPr>
    <w:r>
      <w:rPr>
        <w:rFonts w:ascii="Arial" w:hAnsi="Arial" w:cs="Arial"/>
        <w:sz w:val="18"/>
      </w:rPr>
      <w:t>Swydd-Ddisgrifiad a Manylion Am Yr Unigolyn 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C7" w:rsidRDefault="009B4EC7" w:rsidP="001A316A">
      <w:pPr>
        <w:spacing w:after="0" w:line="240" w:lineRule="auto"/>
      </w:pPr>
      <w:r>
        <w:separator/>
      </w:r>
    </w:p>
  </w:footnote>
  <w:footnote w:type="continuationSeparator" w:id="0">
    <w:p w:rsidR="009B4EC7" w:rsidRDefault="009B4EC7"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6141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A4613"/>
    <w:multiLevelType w:val="hybridMultilevel"/>
    <w:tmpl w:val="21FC0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57A13"/>
    <w:multiLevelType w:val="hybridMultilevel"/>
    <w:tmpl w:val="0FD02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50A99"/>
    <w:rsid w:val="000549E8"/>
    <w:rsid w:val="00071E0A"/>
    <w:rsid w:val="00092B7A"/>
    <w:rsid w:val="00094337"/>
    <w:rsid w:val="000F79B3"/>
    <w:rsid w:val="001124B1"/>
    <w:rsid w:val="00153470"/>
    <w:rsid w:val="001A26EC"/>
    <w:rsid w:val="001A316A"/>
    <w:rsid w:val="001B3386"/>
    <w:rsid w:val="001D49AC"/>
    <w:rsid w:val="001E0DD1"/>
    <w:rsid w:val="001E1CF5"/>
    <w:rsid w:val="00211711"/>
    <w:rsid w:val="00211CE0"/>
    <w:rsid w:val="002C6C8B"/>
    <w:rsid w:val="00304E7F"/>
    <w:rsid w:val="00322BB6"/>
    <w:rsid w:val="00327EA8"/>
    <w:rsid w:val="00357CAE"/>
    <w:rsid w:val="003D0D6D"/>
    <w:rsid w:val="003D56A5"/>
    <w:rsid w:val="00437BC1"/>
    <w:rsid w:val="004511AA"/>
    <w:rsid w:val="0045731F"/>
    <w:rsid w:val="00464E0F"/>
    <w:rsid w:val="0048299E"/>
    <w:rsid w:val="00491859"/>
    <w:rsid w:val="004A157D"/>
    <w:rsid w:val="004F0D03"/>
    <w:rsid w:val="00517EC3"/>
    <w:rsid w:val="00535ABC"/>
    <w:rsid w:val="0056559E"/>
    <w:rsid w:val="00591542"/>
    <w:rsid w:val="005938ED"/>
    <w:rsid w:val="005D039A"/>
    <w:rsid w:val="006123FE"/>
    <w:rsid w:val="0063439E"/>
    <w:rsid w:val="006502A5"/>
    <w:rsid w:val="006564F6"/>
    <w:rsid w:val="007161AB"/>
    <w:rsid w:val="00765F81"/>
    <w:rsid w:val="007B4C78"/>
    <w:rsid w:val="007E1241"/>
    <w:rsid w:val="008437D3"/>
    <w:rsid w:val="008658E3"/>
    <w:rsid w:val="008F0013"/>
    <w:rsid w:val="008F04A5"/>
    <w:rsid w:val="00902838"/>
    <w:rsid w:val="009231AA"/>
    <w:rsid w:val="0098063C"/>
    <w:rsid w:val="009960D8"/>
    <w:rsid w:val="009B4EC7"/>
    <w:rsid w:val="009E3E45"/>
    <w:rsid w:val="00A26BE8"/>
    <w:rsid w:val="00A6202C"/>
    <w:rsid w:val="00A963F0"/>
    <w:rsid w:val="00AA13FF"/>
    <w:rsid w:val="00AC3B3A"/>
    <w:rsid w:val="00BA0D4D"/>
    <w:rsid w:val="00BB698B"/>
    <w:rsid w:val="00BE44D3"/>
    <w:rsid w:val="00C0133B"/>
    <w:rsid w:val="00C34AC0"/>
    <w:rsid w:val="00C44BB7"/>
    <w:rsid w:val="00C60FEB"/>
    <w:rsid w:val="00C900EE"/>
    <w:rsid w:val="00C97222"/>
    <w:rsid w:val="00CA5D58"/>
    <w:rsid w:val="00D02D5C"/>
    <w:rsid w:val="00D629A1"/>
    <w:rsid w:val="00D8533E"/>
    <w:rsid w:val="00DA55A0"/>
    <w:rsid w:val="00DB2CDB"/>
    <w:rsid w:val="00E2745C"/>
    <w:rsid w:val="00E4430D"/>
    <w:rsid w:val="00E9413C"/>
    <w:rsid w:val="00E94724"/>
    <w:rsid w:val="00EB6F1C"/>
    <w:rsid w:val="00EE00A8"/>
    <w:rsid w:val="00EE75B0"/>
    <w:rsid w:val="00F0457D"/>
    <w:rsid w:val="00F16C29"/>
    <w:rsid w:val="00F764DE"/>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7932F8"/>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table" w:customStyle="1" w:styleId="TableGrid1">
    <w:name w:val="Table Grid1"/>
    <w:basedOn w:val="TableNormal"/>
    <w:next w:val="TableGrid"/>
    <w:uiPriority w:val="39"/>
    <w:rsid w:val="00D8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6EF7-913F-4053-94F2-F3C6C161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 (W)</vt:lpstr>
    </vt:vector>
  </TitlesOfParts>
  <Company>Conwy County Borough Council</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(W)</dc:title>
  <dc:subject>
  </dc:subject>
  <dc:creator>Fiona Howles</dc:creator>
  <cp:keywords>
  </cp:keywords>
  <dc:description>
  </dc:description>
  <cp:lastModifiedBy>Sophie Chan</cp:lastModifiedBy>
  <cp:revision>9</cp:revision>
  <dcterms:created xsi:type="dcterms:W3CDTF">2021-02-24T14:19:00Z</dcterms:created>
  <dcterms:modified xsi:type="dcterms:W3CDTF">2022-11-24T16:23:00Z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a374c3e5ebc740e98859acdd1cd3a150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YZB8364Dqyu/sJVOK2JmGqONM5MJea1ak8UbxKCV09U=</vt:lpwstr>
  </property>
</Properties>
</file>