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Default="00B1474B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52"/>
              </w:rPr>
              <w:t>Cymhorthydd Gwasanaeth Cwsmeriaid - Budd-dal Tai, Gostyngiad Treth y Cyngor a Budd-daliadau Addysg</w:t>
            </w:r>
          </w:p>
          <w:p w:rsidR="002A7F4D" w:rsidRPr="00034C20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Cyfeirnod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Swydd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34191F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="0034191F" w:rsidRPr="007A191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916" w:rsidRPr="007A1916">
              <w:rPr>
                <w:rFonts w:ascii="Arial" w:hAnsi="Arial" w:cs="Arial"/>
                <w:color w:val="222A35" w:themeColor="text2" w:themeShade="80"/>
                <w:sz w:val="28"/>
                <w:szCs w:val="28"/>
                <w:lang w:val="cy-GB"/>
              </w:rPr>
              <w:t>REQ004865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34191F">
              <w:rPr>
                <w:rFonts w:ascii="Arial" w:hAnsi="Arial" w:cs="Arial"/>
                <w:color w:val="323E4F" w:themeColor="text2" w:themeShade="BF"/>
                <w:sz w:val="28"/>
              </w:rPr>
              <w:t>Gwasanaeth Asesu Refeniw a Budd-daliadau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 xml:space="preserve">Asesu Ariannol a </w:t>
            </w:r>
            <w:r w:rsidR="007F242D">
              <w:rPr>
                <w:rFonts w:ascii="Arial" w:hAnsi="Arial" w:cs="Arial"/>
                <w:color w:val="323E4F" w:themeColor="text2" w:themeShade="BF"/>
                <w:sz w:val="28"/>
              </w:rPr>
              <w:t>Budd-daliadau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 xml:space="preserve">Coed Pella, Bae Colwyn 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 xml:space="preserve"> G03 £</w:t>
            </w:r>
            <w:r w:rsidR="00D909BC">
              <w:rPr>
                <w:rFonts w:ascii="Arial" w:hAnsi="Arial" w:cs="Arial"/>
                <w:color w:val="323E4F" w:themeColor="text2" w:themeShade="BF"/>
                <w:sz w:val="28"/>
              </w:rPr>
              <w:t>20,043</w:t>
            </w:r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 xml:space="preserve"> - £20,</w:t>
            </w:r>
            <w:r w:rsidR="00D909BC">
              <w:rPr>
                <w:rFonts w:ascii="Arial" w:hAnsi="Arial" w:cs="Arial"/>
                <w:color w:val="323E4F" w:themeColor="text2" w:themeShade="BF"/>
                <w:sz w:val="28"/>
              </w:rPr>
              <w:t>444</w:t>
            </w:r>
            <w:r w:rsidR="007A1916"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 w:rsidR="007A1916">
              <w:rPr>
                <w:rFonts w:ascii="Arial" w:hAnsi="Arial" w:cs="Arial"/>
                <w:color w:val="323E4F" w:themeColor="text2" w:themeShade="BF"/>
                <w:sz w:val="28"/>
              </w:rPr>
              <w:t>flwyddyn</w:t>
            </w:r>
            <w:proofErr w:type="spellEnd"/>
          </w:p>
          <w:p w:rsidR="00BD432D" w:rsidRDefault="00C1758F" w:rsidP="00BD432D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Oriau a Sail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>37</w:t>
            </w:r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>awr</w:t>
            </w:r>
            <w:proofErr w:type="spellEnd"/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>yr</w:t>
            </w:r>
            <w:proofErr w:type="spellEnd"/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6C0B00">
              <w:rPr>
                <w:rFonts w:ascii="Arial" w:hAnsi="Arial" w:cs="Arial"/>
                <w:color w:val="323E4F" w:themeColor="text2" w:themeShade="BF"/>
                <w:sz w:val="28"/>
              </w:rPr>
              <w:t>wythnos</w:t>
            </w:r>
            <w:proofErr w:type="spellEnd"/>
            <w:r w:rsidR="007A1916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r w:rsidR="00BD432D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="00AB1CD9" w:rsidRPr="007A1916">
              <w:rPr>
                <w:rFonts w:ascii="Arial" w:hAnsi="Arial" w:cs="Arial"/>
                <w:color w:val="222A35" w:themeColor="text2" w:themeShade="80"/>
                <w:sz w:val="28"/>
              </w:rPr>
              <w:t>Cyfnod</w:t>
            </w:r>
            <w:r w:rsidR="002B628C" w:rsidRPr="007A1916">
              <w:rPr>
                <w:rFonts w:ascii="Arial" w:hAnsi="Arial" w:cs="Arial"/>
                <w:color w:val="222A35" w:themeColor="text2" w:themeShade="80"/>
                <w:sz w:val="28"/>
              </w:rPr>
              <w:t xml:space="preserve"> </w:t>
            </w:r>
            <w:proofErr w:type="spellStart"/>
            <w:r w:rsidR="002B628C" w:rsidRPr="007A1916">
              <w:rPr>
                <w:rFonts w:ascii="Arial" w:hAnsi="Arial" w:cs="Arial"/>
                <w:color w:val="222A35" w:themeColor="text2" w:themeShade="80"/>
                <w:sz w:val="28"/>
              </w:rPr>
              <w:t>penodol</w:t>
            </w:r>
            <w:proofErr w:type="spellEnd"/>
            <w:r w:rsidR="002B628C" w:rsidRPr="007A1916">
              <w:rPr>
                <w:rFonts w:ascii="Arial" w:hAnsi="Arial" w:cs="Arial"/>
                <w:color w:val="222A35" w:themeColor="text2" w:themeShade="80"/>
                <w:sz w:val="28"/>
              </w:rPr>
              <w:t xml:space="preserve"> </w:t>
            </w:r>
            <w:proofErr w:type="spellStart"/>
            <w:r w:rsidR="002B628C" w:rsidRPr="007A1916">
              <w:rPr>
                <w:rFonts w:ascii="Arial" w:hAnsi="Arial" w:cs="Arial"/>
                <w:color w:val="222A35" w:themeColor="text2" w:themeShade="80"/>
                <w:sz w:val="28"/>
              </w:rPr>
              <w:t>hyd</w:t>
            </w:r>
            <w:proofErr w:type="spellEnd"/>
            <w:r w:rsidR="002B628C" w:rsidRPr="007A1916">
              <w:rPr>
                <w:rFonts w:ascii="Arial" w:hAnsi="Arial" w:cs="Arial"/>
                <w:color w:val="222A35" w:themeColor="text2" w:themeShade="80"/>
                <w:sz w:val="28"/>
              </w:rPr>
              <w:t xml:space="preserve"> at </w:t>
            </w:r>
            <w:r w:rsidR="00BD432D" w:rsidRPr="007A1916">
              <w:rPr>
                <w:rFonts w:ascii="Arial" w:hAnsi="Arial" w:cs="Arial"/>
                <w:color w:val="222A35" w:themeColor="text2" w:themeShade="80"/>
                <w:sz w:val="28"/>
              </w:rPr>
              <w:t>31/03/202</w:t>
            </w:r>
            <w:r w:rsidR="009F5406" w:rsidRPr="007A1916">
              <w:rPr>
                <w:rFonts w:ascii="Arial" w:hAnsi="Arial" w:cs="Arial"/>
                <w:color w:val="222A35" w:themeColor="text2" w:themeShade="80"/>
                <w:sz w:val="28"/>
              </w:rPr>
              <w:t>3</w:t>
            </w:r>
          </w:p>
          <w:p w:rsidR="00623571" w:rsidRDefault="006C0B00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 </w:t>
            </w:r>
            <w:bookmarkStart w:id="0" w:name="_GoBack"/>
            <w:bookmarkEnd w:id="0"/>
          </w:p>
          <w:p w:rsidR="00B33172" w:rsidRPr="00FE4D34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:rsidR="0012091E" w:rsidRDefault="00FD021C" w:rsidP="00623571">
            <w:pPr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Mae’r gallu i gyfa</w:t>
            </w:r>
            <w:r w:rsidR="00C01A33">
              <w:rPr>
                <w:rFonts w:ascii="Arial" w:hAnsi="Arial" w:cs="Arial"/>
                <w:color w:val="FF0000"/>
                <w:sz w:val="28"/>
              </w:rPr>
              <w:t>threbu yn Gymraeg yn ddymunol ar gyfer y swydd hon</w:t>
            </w:r>
          </w:p>
          <w:p w:rsidR="00C01A33" w:rsidRPr="00B33172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B33172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623571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[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>Helen Hobson</w:t>
            </w:r>
            <w:r w:rsidR="0012091E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>Rheolwr Budd-daliadau</w:t>
            </w:r>
            <w:r w:rsidR="0012091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/ 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>01492 576491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</w:t>
            </w:r>
            <w:r w:rsidR="00B1474B">
              <w:rPr>
                <w:rFonts w:ascii="Arial" w:hAnsi="Arial" w:cs="Arial"/>
                <w:color w:val="323E4F" w:themeColor="text2" w:themeShade="BF"/>
                <w:sz w:val="28"/>
              </w:rPr>
              <w:t>helen.hobson@conwy.gov.uk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]</w:t>
            </w:r>
          </w:p>
          <w:p w:rsidR="00AD1C26" w:rsidRPr="00B33172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 xml:space="preserve">Mae Conwy </w:t>
            </w:r>
            <w:proofErr w:type="spellStart"/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wedi</w:t>
            </w:r>
            <w:proofErr w:type="spellEnd"/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ymrwymo</w:t>
            </w:r>
            <w:proofErr w:type="spellEnd"/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 xml:space="preserve">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</w:t>
            </w:r>
            <w:r w:rsidR="00B1474B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nau</w:t>
            </w: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 xml:space="preserve"> eu hunain. Os nad ydych wedi cael gwahoddiad i gyfweliad o fewn tair wythnos o'r dyddiad cau, dylech gymryd yn ganiataol nad ydych ar y rhestr fer ar gyfer cyfweliad.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623571" w:rsidRPr="00034C20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:rsidR="00AB2266" w:rsidRDefault="00AB2266">
      <w:r>
        <w:br w:type="page"/>
      </w:r>
    </w:p>
    <w:p w:rsidR="00634F20" w:rsidRDefault="00634F20">
      <w:pPr>
        <w:sectPr w:rsidR="00634F2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ED15B7" w:rsidRDefault="00ED15B7" w:rsidP="00ED15B7">
            <w:pPr>
              <w:spacing w:after="120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lastRenderedPageBreak/>
              <w:t>Byddwch yn darparu gwasanaeth rheng flaen effeithlon ac effeithiol i gwsmeriaid sy'n hawlio Budd-dal Tai, Gostyngiad Treth y Cyngor a Budd-daliadau Addysg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,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ac 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yn 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atal a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c yn c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anfod twyll.</w:t>
            </w:r>
          </w:p>
          <w:p w:rsidR="00ED15B7" w:rsidRDefault="00ED15B7" w:rsidP="00ED15B7">
            <w:pPr>
              <w:spacing w:after="120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1374FD" w:rsidRPr="001374FD" w:rsidRDefault="00B1474B" w:rsidP="001374F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</w:t>
            </w:r>
            <w:r w:rsidR="001374FD" w:rsidRPr="001374FD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yddwch yn annog cwsmeriaid i hawlio ar-lein ac yn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eu helpu yn ôl yr</w:t>
            </w:r>
            <w:r w:rsidR="001374FD" w:rsidRPr="001374FD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angen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  <w:p w:rsidR="00ED15B7" w:rsidRPr="00ED15B7" w:rsidRDefault="00ED15B7" w:rsidP="00ED15B7">
            <w:pPr>
              <w:spacing w:after="120"/>
              <w:ind w:right="72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ED15B7" w:rsidRPr="00ED15B7" w:rsidRDefault="00ED15B7" w:rsidP="00ED15B7">
            <w:pPr>
              <w:spacing w:after="120"/>
              <w:ind w:right="72"/>
              <w:rPr>
                <w:rFonts w:ascii="Arial" w:eastAsia="Times New Roman" w:hAnsi="Arial" w:cs="Arial"/>
                <w:sz w:val="24"/>
                <w:szCs w:val="20"/>
              </w:rPr>
            </w:pP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Byddwch yn paratoi, diweddaru a chadw cofnodion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a thr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afodion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ariannol,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yn helpu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anfon hysbysiadau a dogfennau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,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yn 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paratoi a mewnbynnu data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ac yn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cysylltu ag adrannau eraill.</w:t>
            </w:r>
            <w:r w:rsidRPr="00ED15B7"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  <w:p w:rsidR="00ED15B7" w:rsidRPr="00ED15B7" w:rsidRDefault="00ED15B7" w:rsidP="00ED15B7">
            <w:pPr>
              <w:spacing w:after="120"/>
              <w:ind w:right="7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15B7" w:rsidRDefault="00ED15B7" w:rsidP="00ED15B7">
            <w:pPr>
              <w:spacing w:after="120"/>
              <w:ind w:right="72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Dylai bod gennych safon dda o addysg, 6 TGAU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yn ddelfrydol,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gan gynnwys Mathemateg a Saesneg a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c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/neu </w:t>
            </w:r>
            <w:r w:rsidR="00B1474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G</w:t>
            </w:r>
            <w:r w:rsidRPr="00ED15B7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ymraeg, a phrofiad o ymdrin â’r cyhoedd.</w:t>
            </w:r>
            <w:r w:rsidRPr="00ED15B7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  <w:p w:rsidR="00E97A8B" w:rsidRDefault="00E97A8B" w:rsidP="00ED15B7">
            <w:pPr>
              <w:spacing w:after="120"/>
              <w:ind w:right="72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ED15B7" w:rsidRPr="00016792" w:rsidRDefault="00B1474B" w:rsidP="00016792">
            <w:pPr>
              <w:spacing w:after="120" w:line="240" w:lineRule="atLeast"/>
              <w:ind w:right="72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Mae</w:t>
            </w:r>
            <w:r w:rsidR="00E97A8B" w:rsidRPr="00E97A8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’r gallu i weithio yn Saesneg yn hanfodol a</w:t>
            </w:r>
            <w:r>
              <w:rPr>
                <w:rFonts w:ascii="Arial" w:eastAsia="Times New Roman" w:hAnsi="Arial" w:cs="Arial"/>
                <w:sz w:val="24"/>
                <w:szCs w:val="20"/>
                <w:lang w:val="cy-GB"/>
              </w:rPr>
              <w:t xml:space="preserve"> byddai</w:t>
            </w:r>
            <w:r w:rsidR="00E97A8B" w:rsidRPr="00E97A8B">
              <w:rPr>
                <w:rFonts w:ascii="Arial" w:eastAsia="Times New Roman" w:hAnsi="Arial" w:cs="Arial"/>
                <w:sz w:val="24"/>
                <w:szCs w:val="20"/>
                <w:lang w:val="cy-GB"/>
              </w:rPr>
              <w:t>’r gallu i weithio yn Gymraeg yn ddymunol ar gyfer y swydd hon.</w:t>
            </w:r>
          </w:p>
          <w:p w:rsidR="00ED15B7" w:rsidRDefault="00ED15B7" w:rsidP="007F242D">
            <w:pPr>
              <w:spacing w:after="120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ED15B7" w:rsidRDefault="00ED15B7" w:rsidP="007F242D">
            <w:pPr>
              <w:spacing w:after="120"/>
              <w:rPr>
                <w:rFonts w:ascii="Arial" w:eastAsia="Times New Roman" w:hAnsi="Arial" w:cs="Arial"/>
                <w:sz w:val="24"/>
                <w:szCs w:val="20"/>
                <w:lang w:val="cy-GB"/>
              </w:rPr>
            </w:pPr>
          </w:p>
          <w:p w:rsidR="00881B7E" w:rsidRPr="00F62F1B" w:rsidRDefault="00881B7E" w:rsidP="007F242D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34C20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Default="00AB2266">
      <w:r>
        <w:br w:type="page"/>
      </w:r>
    </w:p>
    <w:p w:rsidR="00634F20" w:rsidRDefault="00634F20" w:rsidP="00AB2266">
      <w:pPr>
        <w:sectPr w:rsidR="00634F20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Default="00634F20" w:rsidP="00AB2266"/>
    <w:p w:rsidR="00634F20" w:rsidRPr="00634F20" w:rsidRDefault="00634F20" w:rsidP="00634F20"/>
    <w:p w:rsidR="00634F20" w:rsidRPr="00634F20" w:rsidRDefault="00634F20" w:rsidP="00634F20"/>
    <w:p w:rsidR="00634F20" w:rsidRPr="00634F20" w:rsidRDefault="00634F20" w:rsidP="00634F20"/>
    <w:p w:rsidR="00634F20" w:rsidRDefault="00634F20" w:rsidP="00634F20"/>
    <w:p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Cydbwysedd gwaith / bywyd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Ar ôl penodi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 xml:space="preserve">           25 diwrnod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5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30 diwrnod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10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32 diwrnod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Bydd gwyliau blynyddol a gwyliau banc gweithwyr rhan amser yn cael eu cyfrifo ar sail pro rata. 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hefyd yn ystyried amrywiaeth o opsiynau gweithio hyblyg yn cynnwys: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Rhannu Swydd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Gweithio oriau llai a rhan amser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Contractau tymor ysgol yn unig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Oriau cywasgedig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Cynllun oriau hyblyg</w:t>
            </w:r>
          </w:p>
          <w:p w:rsidR="006B17D3" w:rsidRPr="00CC2282" w:rsidRDefault="00AB1CD9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Polisi s</w:t>
            </w:r>
            <w:r w:rsidR="006B17D3" w:rsidRPr="00CC2282">
              <w:rPr>
                <w:rFonts w:ascii="Arial" w:hAnsi="Arial" w:cs="Arial"/>
                <w:b w:val="0"/>
                <w:sz w:val="24"/>
              </w:rPr>
              <w:t xml:space="preserve">y’n </w:t>
            </w:r>
            <w:r w:rsidR="006B17D3">
              <w:rPr>
                <w:rFonts w:ascii="Arial" w:hAnsi="Arial" w:cs="Arial"/>
                <w:b w:val="0"/>
                <w:sz w:val="24"/>
              </w:rPr>
              <w:t>ystyriol o deuluoedd a pholisi a</w:t>
            </w:r>
            <w:r w:rsidR="006B17D3" w:rsidRPr="00CC2282">
              <w:rPr>
                <w:rFonts w:ascii="Arial" w:hAnsi="Arial" w:cs="Arial"/>
                <w:b w:val="0"/>
                <w:sz w:val="24"/>
              </w:rPr>
              <w:t>bseno</w:t>
            </w:r>
            <w:r w:rsidR="006B17D3">
              <w:rPr>
                <w:rFonts w:ascii="Arial" w:hAnsi="Arial" w:cs="Arial"/>
                <w:b w:val="0"/>
                <w:sz w:val="24"/>
              </w:rPr>
              <w:t>ldeb a</w:t>
            </w:r>
            <w:r w:rsidR="006B17D3" w:rsidRPr="00CC2282">
              <w:rPr>
                <w:rFonts w:ascii="Arial" w:hAnsi="Arial" w:cs="Arial"/>
                <w:b w:val="0"/>
                <w:sz w:val="24"/>
              </w:rPr>
              <w:t>rbennig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Cynllun Pensiwn Llywodraeth Leol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Caiff pob gweithiwr ei gynnwys yn awtomatig yn y Cynllun Pensiwn Llywodraeth Leol. Mae rhagor o wybodaeth ar gael ar:</w:t>
            </w:r>
          </w:p>
          <w:p w:rsidR="006B17D3" w:rsidRPr="00CC2282" w:rsidRDefault="007A1916" w:rsidP="006B17D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hyperlink r:id="rId12" w:history="1">
              <w:r w:rsidR="006B17D3" w:rsidRPr="00CC2282">
                <w:rPr>
                  <w:rStyle w:val="Hyperlink"/>
                  <w:rFonts w:ascii="Arial" w:hAnsi="Arial" w:cs="Arial"/>
                  <w:b w:val="0"/>
                  <w:sz w:val="24"/>
                </w:rPr>
                <w:t>https://www.cronfabensiwngwynedd.cymru/cy/DarparAelodau/Rhesymau-i-Ymuno.aspx</w:t>
              </w:r>
            </w:hyperlink>
          </w:p>
          <w:p w:rsidR="006B17D3" w:rsidRPr="00B535BC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Iechyd a Lles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Mae eich </w:t>
            </w:r>
            <w:r w:rsidR="00AB1CD9">
              <w:rPr>
                <w:rFonts w:ascii="Arial" w:hAnsi="Arial" w:cs="Arial"/>
                <w:b w:val="0"/>
                <w:sz w:val="24"/>
              </w:rPr>
              <w:t>i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echyd a’ch lles chi yn bwysig i ni ac rydym wedi ymrwymo i hyrwyddo diwylliant lle caiff  iechyd a lles gweithwyr </w:t>
            </w:r>
            <w:r w:rsidR="00AB1CD9">
              <w:rPr>
                <w:rFonts w:ascii="Arial" w:hAnsi="Arial" w:cs="Arial"/>
                <w:b w:val="0"/>
                <w:sz w:val="24"/>
              </w:rPr>
              <w:t>eu c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efnogi. Byddwch yn manteisio ar: </w:t>
            </w:r>
          </w:p>
          <w:p w:rsidR="006B17D3" w:rsidRPr="00CC2282" w:rsidRDefault="00AB1CD9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D</w:t>
            </w:r>
            <w:r w:rsidR="006B17D3">
              <w:rPr>
                <w:rFonts w:ascii="Arial" w:hAnsi="Arial" w:cs="Arial"/>
                <w:b w:val="0"/>
                <w:sz w:val="24"/>
              </w:rPr>
              <w:t>âl salwch g</w:t>
            </w:r>
            <w:r w:rsidR="006B17D3" w:rsidRPr="00CC2282">
              <w:rPr>
                <w:rFonts w:ascii="Arial" w:hAnsi="Arial" w:cs="Arial"/>
                <w:b w:val="0"/>
                <w:sz w:val="24"/>
              </w:rPr>
              <w:t>alwedigaethol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Mynediad am ddim ddydd a nos i raglen cymorth gweithwyr sy’n darparu cyngor a chymorth</w:t>
            </w:r>
          </w:p>
          <w:p w:rsidR="006B17D3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B535BC" w:rsidRDefault="006B17D3" w:rsidP="00B535BC">
            <w:pPr>
              <w:rPr>
                <w:rFonts w:ascii="Arial" w:hAnsi="Arial" w:cs="Arial"/>
                <w:sz w:val="4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Gwobrau Conwy ac Arbedion Vectis</w:t>
            </w:r>
          </w:p>
          <w:p w:rsidR="006B17D3" w:rsidRPr="006B17D3" w:rsidRDefault="00C01A33" w:rsidP="00AB1C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Gwobrau Conwy yw</w:t>
            </w:r>
            <w:r w:rsidR="00AB1CD9">
              <w:rPr>
                <w:rFonts w:ascii="Arial" w:hAnsi="Arial" w:cs="Arial"/>
                <w:b w:val="0"/>
                <w:sz w:val="24"/>
              </w:rPr>
              <w:t>’r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siop un stop ar gyfer holl f</w:t>
            </w:r>
            <w:r w:rsidR="00AB1CD9">
              <w:rPr>
                <w:rFonts w:ascii="Arial" w:hAnsi="Arial" w:cs="Arial"/>
                <w:b w:val="0"/>
                <w:sz w:val="24"/>
              </w:rPr>
              <w:t>udd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ion staff Conwy gan gynnwys </w:t>
            </w:r>
            <w:r w:rsidR="00AB1CD9">
              <w:rPr>
                <w:rFonts w:ascii="Arial" w:hAnsi="Arial" w:cs="Arial"/>
                <w:b w:val="0"/>
                <w:sz w:val="24"/>
              </w:rPr>
              <w:t xml:space="preserve">cynllun Aberthu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Cyflog</w:t>
            </w:r>
            <w:r>
              <w:rPr>
                <w:rFonts w:ascii="Arial" w:hAnsi="Arial" w:cs="Arial"/>
                <w:b w:val="0"/>
                <w:sz w:val="24"/>
              </w:rPr>
              <w:t xml:space="preserve"> i brynu car drwy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Tusker, Beicio i’r Gwaith, arian yn ôl ar ofal iechyd, gwobrau gwasanaeth hir, gostyngiadau a llawer mwy. Gallwch arbed arian drwy ddefnyddio eich Cerdyn Vectis i gael </w:t>
            </w:r>
            <w:r>
              <w:rPr>
                <w:rFonts w:ascii="Arial" w:hAnsi="Arial" w:cs="Arial"/>
                <w:b w:val="0"/>
                <w:sz w:val="24"/>
              </w:rPr>
              <w:t xml:space="preserve">gostyngiadau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ar-lein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tocynnau anrheg </w:t>
            </w:r>
            <w:r w:rsidR="00AB1CD9">
              <w:rPr>
                <w:rFonts w:ascii="Arial" w:hAnsi="Arial" w:cs="Arial"/>
                <w:b w:val="0"/>
                <w:sz w:val="24"/>
              </w:rPr>
              <w:t>yn rhatach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arian yn ôl a </w:t>
            </w:r>
            <w:r w:rsidR="00B535BC">
              <w:rPr>
                <w:rFonts w:ascii="Arial" w:hAnsi="Arial" w:cs="Arial"/>
                <w:b w:val="0"/>
                <w:sz w:val="24"/>
              </w:rPr>
              <w:t>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nwyddau mewn siopau. Mae hyn yn cynnwys gostyngiadau yn siopau’r stryd fawr, sinemâu a bwytai </w:t>
            </w:r>
            <w:r w:rsidR="00AB1CD9">
              <w:rPr>
                <w:rFonts w:ascii="Arial" w:hAnsi="Arial" w:cs="Arial"/>
                <w:b w:val="0"/>
                <w:sz w:val="24"/>
              </w:rPr>
              <w:t>yn ogystal â 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foduro, yswiriant, gwestai a gwyliau.</w:t>
            </w:r>
          </w:p>
        </w:tc>
      </w:tr>
    </w:tbl>
    <w:p w:rsidR="00634F20" w:rsidRPr="00634F20" w:rsidRDefault="00634F20" w:rsidP="00634F20"/>
    <w:p w:rsidR="00634F20" w:rsidRDefault="00634F20" w:rsidP="00634F20"/>
    <w:p w:rsidR="00E83C79" w:rsidRPr="00634F20" w:rsidRDefault="00E83C79" w:rsidP="00634F20"/>
    <w:sectPr w:rsidR="00E83C79" w:rsidRPr="00634F20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94" w:rsidRDefault="00522694" w:rsidP="00AB2266">
      <w:pPr>
        <w:spacing w:after="0" w:line="240" w:lineRule="auto"/>
      </w:pPr>
      <w:r>
        <w:separator/>
      </w:r>
    </w:p>
  </w:endnote>
  <w:endnote w:type="continuationSeparator" w:id="0">
    <w:p w:rsidR="00522694" w:rsidRDefault="00522694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94" w:rsidRDefault="00522694" w:rsidP="00AB2266">
      <w:pPr>
        <w:spacing w:after="0" w:line="240" w:lineRule="auto"/>
      </w:pPr>
      <w:r>
        <w:separator/>
      </w:r>
    </w:p>
  </w:footnote>
  <w:footnote w:type="continuationSeparator" w:id="0">
    <w:p w:rsidR="00522694" w:rsidRDefault="00522694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7A19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7A19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7A19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7A19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7A19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16792"/>
    <w:rsid w:val="00034C20"/>
    <w:rsid w:val="00054B72"/>
    <w:rsid w:val="0012091E"/>
    <w:rsid w:val="00134162"/>
    <w:rsid w:val="001374FD"/>
    <w:rsid w:val="0024359E"/>
    <w:rsid w:val="002A7F4D"/>
    <w:rsid w:val="002B628C"/>
    <w:rsid w:val="0034191F"/>
    <w:rsid w:val="00405DC7"/>
    <w:rsid w:val="00432CBC"/>
    <w:rsid w:val="00522694"/>
    <w:rsid w:val="005269CB"/>
    <w:rsid w:val="00623571"/>
    <w:rsid w:val="00634F20"/>
    <w:rsid w:val="00644820"/>
    <w:rsid w:val="00661590"/>
    <w:rsid w:val="006B17D3"/>
    <w:rsid w:val="006C0B00"/>
    <w:rsid w:val="007A1916"/>
    <w:rsid w:val="007A37D9"/>
    <w:rsid w:val="007B5E89"/>
    <w:rsid w:val="007F242D"/>
    <w:rsid w:val="00881B7E"/>
    <w:rsid w:val="00894B3F"/>
    <w:rsid w:val="008B6B34"/>
    <w:rsid w:val="00924AE9"/>
    <w:rsid w:val="009522F5"/>
    <w:rsid w:val="0095734E"/>
    <w:rsid w:val="00974478"/>
    <w:rsid w:val="0099261D"/>
    <w:rsid w:val="009F5406"/>
    <w:rsid w:val="00A71FCB"/>
    <w:rsid w:val="00AB1CD9"/>
    <w:rsid w:val="00AB2266"/>
    <w:rsid w:val="00AD1C26"/>
    <w:rsid w:val="00B1474B"/>
    <w:rsid w:val="00B33172"/>
    <w:rsid w:val="00B535BC"/>
    <w:rsid w:val="00BD432D"/>
    <w:rsid w:val="00BF06DE"/>
    <w:rsid w:val="00C01A33"/>
    <w:rsid w:val="00C1758F"/>
    <w:rsid w:val="00C736AE"/>
    <w:rsid w:val="00D255FD"/>
    <w:rsid w:val="00D714FD"/>
    <w:rsid w:val="00D909BC"/>
    <w:rsid w:val="00E83C79"/>
    <w:rsid w:val="00E93C1E"/>
    <w:rsid w:val="00E97A8B"/>
    <w:rsid w:val="00EA44FB"/>
    <w:rsid w:val="00EA53ED"/>
    <w:rsid w:val="00ED15B7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299922A7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8FDD-E71F-4614-B73E-992A9411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Hilary Thornton</cp:lastModifiedBy>
  <cp:revision>4</cp:revision>
  <dcterms:created xsi:type="dcterms:W3CDTF">2022-09-06T07:58:00Z</dcterms:created>
  <dcterms:modified xsi:type="dcterms:W3CDTF">2022-09-14T08:03:00Z</dcterms:modified>
</cp:coreProperties>
</file>